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5A" w:rsidRPr="007C715A" w:rsidRDefault="007C715A" w:rsidP="007C715A">
      <w:pPr>
        <w:pStyle w:val="1"/>
        <w:ind w:firstLine="7230"/>
        <w:rPr>
          <w:rFonts w:ascii="Times New Roman" w:eastAsia="PMingLiU" w:hAnsi="Times New Roman" w:cs="Times New Roman"/>
          <w:spacing w:val="40"/>
        </w:rPr>
      </w:pPr>
    </w:p>
    <w:p w:rsidR="007C715A" w:rsidRPr="00834B18" w:rsidRDefault="007C715A" w:rsidP="007C715A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C715A" w:rsidRPr="00834B18" w:rsidRDefault="007C715A" w:rsidP="007C715A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C715A" w:rsidRPr="00982FB7" w:rsidRDefault="007C715A" w:rsidP="007C715A">
      <w:pPr>
        <w:rPr>
          <w:sz w:val="6"/>
          <w:szCs w:val="6"/>
        </w:rPr>
      </w:pPr>
    </w:p>
    <w:p w:rsidR="007C715A" w:rsidRDefault="007C715A" w:rsidP="007C715A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</w:p>
    <w:p w:rsidR="007C715A" w:rsidRPr="00834B18" w:rsidRDefault="007C715A" w:rsidP="007C715A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7C715A" w:rsidRPr="00834B18" w:rsidRDefault="007C715A" w:rsidP="007C715A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7C715A" w:rsidRPr="00834B18" w:rsidRDefault="007C715A" w:rsidP="007C715A">
      <w:pPr>
        <w:rPr>
          <w:sz w:val="10"/>
          <w:szCs w:val="10"/>
        </w:rPr>
      </w:pPr>
    </w:p>
    <w:p w:rsidR="007C715A" w:rsidRPr="00834B18" w:rsidRDefault="007C715A" w:rsidP="007C715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7C715A" w:rsidRDefault="007C715A" w:rsidP="007C715A">
      <w:pPr>
        <w:jc w:val="center"/>
      </w:pPr>
    </w:p>
    <w:p w:rsidR="007C715A" w:rsidRDefault="007C715A" w:rsidP="007C715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</w:p>
    <w:p w:rsidR="007E78BC" w:rsidRDefault="007E78BC" w:rsidP="007E78BC">
      <w:pPr>
        <w:jc w:val="center"/>
        <w:rPr>
          <w:b/>
          <w:sz w:val="28"/>
          <w:szCs w:val="28"/>
        </w:rPr>
      </w:pPr>
    </w:p>
    <w:p w:rsidR="007E78BC" w:rsidRDefault="007E78BC" w:rsidP="007E78BC">
      <w:pPr>
        <w:jc w:val="center"/>
        <w:rPr>
          <w:b/>
          <w:bCs/>
          <w:sz w:val="4"/>
          <w:szCs w:val="4"/>
        </w:rPr>
      </w:pPr>
    </w:p>
    <w:p w:rsidR="007E78BC" w:rsidRDefault="003D0AA1" w:rsidP="007E78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 05 августа» </w:t>
      </w:r>
      <w:r w:rsidR="007E78BC">
        <w:rPr>
          <w:rFonts w:ascii="Arial" w:hAnsi="Arial" w:cs="Arial"/>
          <w:sz w:val="18"/>
          <w:szCs w:val="18"/>
        </w:rPr>
        <w:t xml:space="preserve">2019 года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 18</w:t>
      </w:r>
    </w:p>
    <w:p w:rsidR="007E78BC" w:rsidRDefault="007E78BC" w:rsidP="007E78BC">
      <w:pPr>
        <w:rPr>
          <w:sz w:val="28"/>
          <w:szCs w:val="28"/>
        </w:rPr>
      </w:pPr>
    </w:p>
    <w:p w:rsidR="007E78BC" w:rsidRDefault="007E78BC" w:rsidP="007E78BC">
      <w:pPr>
        <w:ind w:right="4534"/>
        <w:jc w:val="both"/>
        <w:rPr>
          <w:b/>
          <w:sz w:val="28"/>
          <w:szCs w:val="28"/>
        </w:rPr>
      </w:pPr>
    </w:p>
    <w:p w:rsidR="007E78BC" w:rsidRDefault="007E78BC" w:rsidP="007E78BC">
      <w:pPr>
        <w:ind w:right="4534"/>
        <w:jc w:val="both"/>
        <w:rPr>
          <w:b/>
          <w:sz w:val="28"/>
          <w:szCs w:val="28"/>
        </w:rPr>
      </w:pPr>
    </w:p>
    <w:p w:rsidR="007E78BC" w:rsidRPr="00DF37A3" w:rsidRDefault="007E78BC" w:rsidP="007E78BC">
      <w:pPr>
        <w:ind w:right="4534"/>
        <w:jc w:val="both"/>
        <w:rPr>
          <w:b/>
          <w:sz w:val="28"/>
          <w:szCs w:val="28"/>
        </w:rPr>
      </w:pPr>
      <w:r w:rsidRPr="00DF37A3">
        <w:rPr>
          <w:b/>
          <w:sz w:val="28"/>
          <w:szCs w:val="28"/>
        </w:rPr>
        <w:t xml:space="preserve">Об утверждении </w:t>
      </w:r>
      <w:r w:rsidRPr="00DF37A3">
        <w:rPr>
          <w:b/>
          <w:color w:val="000000"/>
          <w:sz w:val="28"/>
          <w:szCs w:val="28"/>
        </w:rPr>
        <w:t>Положения о порядке о</w:t>
      </w:r>
      <w:r w:rsidRPr="00DF37A3">
        <w:rPr>
          <w:rStyle w:val="highlight"/>
          <w:b/>
          <w:sz w:val="28"/>
          <w:szCs w:val="28"/>
        </w:rPr>
        <w:t>казании поддержки</w:t>
      </w:r>
      <w:r>
        <w:rPr>
          <w:rStyle w:val="highlight"/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>субъектам малого</w:t>
      </w:r>
      <w:r w:rsidRPr="00DF37A3">
        <w:rPr>
          <w:b/>
          <w:sz w:val="28"/>
          <w:szCs w:val="28"/>
        </w:rPr>
        <w:t xml:space="preserve"> и </w:t>
      </w:r>
      <w:r w:rsidRPr="00DF37A3">
        <w:rPr>
          <w:rStyle w:val="highlight"/>
          <w:b/>
          <w:sz w:val="28"/>
          <w:szCs w:val="28"/>
        </w:rPr>
        <w:t>среднего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 xml:space="preserve">предпринимательства </w:t>
      </w:r>
      <w:r w:rsidRPr="00DF37A3">
        <w:rPr>
          <w:b/>
          <w:bCs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организациям</w:t>
      </w:r>
      <w:r w:rsidRPr="00DF37A3">
        <w:rPr>
          <w:b/>
          <w:sz w:val="28"/>
          <w:szCs w:val="28"/>
        </w:rPr>
        <w:t>, образующим инфраструктуру</w:t>
      </w:r>
      <w:r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поддержки</w:t>
      </w:r>
      <w:r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субъектов</w:t>
      </w:r>
      <w:r w:rsidRPr="00DF37A3">
        <w:rPr>
          <w:b/>
          <w:sz w:val="28"/>
          <w:szCs w:val="28"/>
        </w:rPr>
        <w:t xml:space="preserve"> малого и среднего</w:t>
      </w:r>
      <w:r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предпринимательства</w:t>
      </w:r>
      <w:r w:rsidRPr="00DF37A3">
        <w:rPr>
          <w:rStyle w:val="highlight"/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 xml:space="preserve">территории </w:t>
      </w:r>
      <w:proofErr w:type="spellStart"/>
      <w:r w:rsidR="007C715A">
        <w:rPr>
          <w:b/>
          <w:bCs/>
          <w:sz w:val="28"/>
          <w:szCs w:val="28"/>
        </w:rPr>
        <w:t>Плота</w:t>
      </w:r>
      <w:r>
        <w:rPr>
          <w:b/>
          <w:bCs/>
          <w:sz w:val="28"/>
          <w:szCs w:val="28"/>
        </w:rPr>
        <w:t>вского</w:t>
      </w:r>
      <w:proofErr w:type="spellEnd"/>
      <w:r w:rsidRPr="00DF37A3">
        <w:rPr>
          <w:b/>
          <w:bCs/>
          <w:sz w:val="28"/>
          <w:szCs w:val="28"/>
        </w:rPr>
        <w:t xml:space="preserve"> сельского поселения</w:t>
      </w:r>
    </w:p>
    <w:p w:rsidR="007E78BC" w:rsidRPr="00DF37A3" w:rsidRDefault="007E78BC" w:rsidP="007E78BC">
      <w:pPr>
        <w:jc w:val="center"/>
        <w:rPr>
          <w:b/>
          <w:spacing w:val="-7"/>
          <w:sz w:val="28"/>
          <w:szCs w:val="28"/>
        </w:rPr>
      </w:pPr>
    </w:p>
    <w:p w:rsidR="007E78BC" w:rsidRPr="00DF37A3" w:rsidRDefault="007E78BC" w:rsidP="007E78BC">
      <w:pPr>
        <w:jc w:val="center"/>
        <w:rPr>
          <w:b/>
          <w:spacing w:val="-7"/>
          <w:sz w:val="28"/>
          <w:szCs w:val="28"/>
        </w:rPr>
      </w:pPr>
    </w:p>
    <w:p w:rsidR="007E78BC" w:rsidRPr="00DF37A3" w:rsidRDefault="007E78BC" w:rsidP="007E78BC">
      <w:pPr>
        <w:jc w:val="both"/>
        <w:rPr>
          <w:sz w:val="28"/>
          <w:szCs w:val="28"/>
        </w:rPr>
      </w:pPr>
    </w:p>
    <w:p w:rsidR="007E78BC" w:rsidRPr="00DF37A3" w:rsidRDefault="007E78BC" w:rsidP="007E78BC">
      <w:pPr>
        <w:ind w:firstLine="709"/>
        <w:jc w:val="both"/>
        <w:rPr>
          <w:b/>
          <w:sz w:val="28"/>
          <w:szCs w:val="28"/>
        </w:rPr>
      </w:pPr>
      <w:proofErr w:type="gramStart"/>
      <w:r w:rsidRPr="00DF37A3">
        <w:rPr>
          <w:sz w:val="28"/>
          <w:szCs w:val="28"/>
        </w:rPr>
        <w:t xml:space="preserve">В соответствии </w:t>
      </w:r>
      <w:r w:rsidRPr="00DF37A3">
        <w:rPr>
          <w:color w:val="000000"/>
          <w:sz w:val="28"/>
          <w:szCs w:val="28"/>
        </w:rPr>
        <w:t xml:space="preserve">с </w:t>
      </w:r>
      <w:hyperlink r:id="rId8" w:history="1">
        <w:r w:rsidRPr="00DF37A3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Pr="00DF37A3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DF37A3">
        <w:rPr>
          <w:sz w:val="28"/>
          <w:szCs w:val="28"/>
        </w:rPr>
        <w:t xml:space="preserve">Федеральным законом от 06 октября 2003 года № 131-ФЗ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7C715A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  <w:r w:rsidRPr="00DF37A3">
        <w:rPr>
          <w:sz w:val="28"/>
          <w:szCs w:val="28"/>
        </w:rPr>
        <w:t xml:space="preserve"> сельского поселения администрация </w:t>
      </w:r>
      <w:proofErr w:type="spellStart"/>
      <w:r w:rsidR="007C715A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  <w:r w:rsidRPr="00DF37A3">
        <w:rPr>
          <w:sz w:val="28"/>
          <w:szCs w:val="28"/>
        </w:rPr>
        <w:t xml:space="preserve"> сельского поселения </w:t>
      </w:r>
      <w:r w:rsidRPr="00DF37A3">
        <w:rPr>
          <w:b/>
          <w:sz w:val="28"/>
          <w:szCs w:val="28"/>
        </w:rPr>
        <w:t>постановляет:</w:t>
      </w:r>
      <w:proofErr w:type="gramEnd"/>
    </w:p>
    <w:p w:rsidR="007E78BC" w:rsidRPr="00DF37A3" w:rsidRDefault="007E78BC" w:rsidP="007E78BC">
      <w:pPr>
        <w:ind w:firstLine="708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1. </w:t>
      </w:r>
      <w:r w:rsidRPr="00DF37A3">
        <w:rPr>
          <w:color w:val="000000"/>
          <w:sz w:val="28"/>
          <w:szCs w:val="28"/>
        </w:rPr>
        <w:t>Утвердить Положение о порядке оказания поддержки субъектам</w:t>
      </w:r>
      <w:r w:rsidRPr="00DF37A3">
        <w:rPr>
          <w:sz w:val="28"/>
          <w:szCs w:val="28"/>
        </w:rPr>
        <w:t xml:space="preserve"> малого и среднего предпринимательства </w:t>
      </w:r>
      <w:r w:rsidRPr="00DF37A3">
        <w:rPr>
          <w:bCs/>
          <w:sz w:val="28"/>
          <w:szCs w:val="28"/>
        </w:rPr>
        <w:t>и организациям</w:t>
      </w:r>
      <w:r w:rsidRPr="00DF37A3">
        <w:rPr>
          <w:sz w:val="28"/>
          <w:szCs w:val="28"/>
        </w:rPr>
        <w:t xml:space="preserve">, </w:t>
      </w:r>
      <w:r w:rsidRPr="00DF37A3">
        <w:rPr>
          <w:bCs/>
          <w:sz w:val="28"/>
          <w:szCs w:val="28"/>
        </w:rPr>
        <w:t>образующим</w:t>
      </w:r>
      <w:r w:rsidRPr="00DF37A3">
        <w:rPr>
          <w:sz w:val="28"/>
          <w:szCs w:val="28"/>
        </w:rPr>
        <w:t xml:space="preserve"> </w:t>
      </w:r>
      <w:r w:rsidRPr="00DF37A3">
        <w:rPr>
          <w:bCs/>
          <w:sz w:val="28"/>
          <w:szCs w:val="28"/>
        </w:rPr>
        <w:t>инфраструктуру</w:t>
      </w:r>
      <w:r w:rsidRPr="00DF37A3">
        <w:rPr>
          <w:sz w:val="28"/>
          <w:szCs w:val="28"/>
        </w:rPr>
        <w:t xml:space="preserve"> </w:t>
      </w:r>
      <w:r w:rsidRPr="00DF37A3">
        <w:rPr>
          <w:bCs/>
          <w:sz w:val="28"/>
          <w:szCs w:val="28"/>
        </w:rPr>
        <w:t>поддержки</w:t>
      </w:r>
      <w:r w:rsidRPr="00DF37A3">
        <w:rPr>
          <w:sz w:val="28"/>
          <w:szCs w:val="28"/>
        </w:rPr>
        <w:t xml:space="preserve"> </w:t>
      </w:r>
      <w:r w:rsidRPr="00DF37A3">
        <w:rPr>
          <w:bCs/>
          <w:sz w:val="28"/>
          <w:szCs w:val="28"/>
        </w:rPr>
        <w:t>субъектов</w:t>
      </w:r>
      <w:r w:rsidRPr="00DF37A3">
        <w:rPr>
          <w:sz w:val="28"/>
          <w:szCs w:val="28"/>
        </w:rPr>
        <w:t xml:space="preserve"> </w:t>
      </w:r>
      <w:r w:rsidRPr="00DF37A3">
        <w:rPr>
          <w:bCs/>
          <w:sz w:val="28"/>
          <w:szCs w:val="28"/>
        </w:rPr>
        <w:t>малого</w:t>
      </w:r>
      <w:r w:rsidRPr="00DF37A3">
        <w:rPr>
          <w:sz w:val="28"/>
          <w:szCs w:val="28"/>
        </w:rPr>
        <w:t xml:space="preserve"> </w:t>
      </w:r>
      <w:r w:rsidRPr="00DF37A3">
        <w:rPr>
          <w:bCs/>
          <w:sz w:val="28"/>
          <w:szCs w:val="28"/>
        </w:rPr>
        <w:t>и</w:t>
      </w:r>
      <w:r w:rsidRPr="00DF37A3">
        <w:rPr>
          <w:sz w:val="28"/>
          <w:szCs w:val="28"/>
        </w:rPr>
        <w:t xml:space="preserve"> </w:t>
      </w:r>
      <w:r w:rsidRPr="00DF37A3">
        <w:rPr>
          <w:bCs/>
          <w:sz w:val="28"/>
          <w:szCs w:val="28"/>
        </w:rPr>
        <w:t>среднего</w:t>
      </w:r>
      <w:r w:rsidRPr="00DF37A3">
        <w:rPr>
          <w:sz w:val="28"/>
          <w:szCs w:val="28"/>
        </w:rPr>
        <w:t xml:space="preserve"> </w:t>
      </w:r>
      <w:r w:rsidRPr="00DF37A3">
        <w:rPr>
          <w:bCs/>
          <w:sz w:val="28"/>
          <w:szCs w:val="28"/>
        </w:rPr>
        <w:t xml:space="preserve">предпринимательства </w:t>
      </w:r>
      <w:r w:rsidRPr="00DF37A3">
        <w:rPr>
          <w:sz w:val="28"/>
          <w:szCs w:val="28"/>
        </w:rPr>
        <w:t xml:space="preserve">на территории </w:t>
      </w:r>
      <w:proofErr w:type="spellStart"/>
      <w:r w:rsidR="007C715A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  <w:r w:rsidRPr="00DF37A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E78BC" w:rsidRPr="00DF37A3" w:rsidRDefault="007E78BC" w:rsidP="007E78BC">
      <w:pPr>
        <w:jc w:val="both"/>
        <w:rPr>
          <w:sz w:val="28"/>
          <w:szCs w:val="28"/>
        </w:rPr>
      </w:pPr>
      <w:r w:rsidRPr="00DF37A3">
        <w:rPr>
          <w:sz w:val="28"/>
          <w:szCs w:val="28"/>
        </w:rPr>
        <w:tab/>
        <w:t xml:space="preserve">2. Обнародовать настоящее постановление в соответствии с Уставом и разместить на официальном сайте администрации </w:t>
      </w:r>
      <w:proofErr w:type="spellStart"/>
      <w:r w:rsidR="007C715A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  <w:r w:rsidRPr="00DF37A3">
        <w:rPr>
          <w:sz w:val="28"/>
          <w:szCs w:val="28"/>
        </w:rPr>
        <w:t xml:space="preserve"> сельского поселения.</w:t>
      </w:r>
    </w:p>
    <w:p w:rsidR="007E78BC" w:rsidRPr="00DF37A3" w:rsidRDefault="007E78BC" w:rsidP="007E78BC">
      <w:pPr>
        <w:jc w:val="both"/>
        <w:rPr>
          <w:sz w:val="28"/>
          <w:szCs w:val="28"/>
        </w:rPr>
      </w:pPr>
      <w:r w:rsidRPr="00DF37A3">
        <w:rPr>
          <w:sz w:val="28"/>
          <w:szCs w:val="28"/>
        </w:rPr>
        <w:tab/>
        <w:t xml:space="preserve">3. </w:t>
      </w:r>
      <w:proofErr w:type="gramStart"/>
      <w:r w:rsidRPr="00DF37A3">
        <w:rPr>
          <w:sz w:val="28"/>
          <w:szCs w:val="28"/>
        </w:rPr>
        <w:t>Контроль за</w:t>
      </w:r>
      <w:proofErr w:type="gramEnd"/>
      <w:r w:rsidRPr="00DF37A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78BC" w:rsidRPr="00DF37A3" w:rsidRDefault="007E78BC" w:rsidP="007E78BC">
      <w:pPr>
        <w:jc w:val="both"/>
        <w:rPr>
          <w:sz w:val="28"/>
          <w:szCs w:val="28"/>
        </w:rPr>
      </w:pPr>
    </w:p>
    <w:p w:rsidR="007E78BC" w:rsidRPr="00DF37A3" w:rsidRDefault="003D0AA1" w:rsidP="007C715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E78BC" w:rsidRPr="00DF37A3">
        <w:rPr>
          <w:b/>
          <w:sz w:val="28"/>
          <w:szCs w:val="28"/>
        </w:rPr>
        <w:t xml:space="preserve"> администрации</w:t>
      </w:r>
    </w:p>
    <w:p w:rsidR="007E78BC" w:rsidRPr="003D0AA1" w:rsidRDefault="007C715A" w:rsidP="003D0AA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7E78BC">
        <w:rPr>
          <w:b/>
          <w:sz w:val="28"/>
          <w:szCs w:val="28"/>
        </w:rPr>
        <w:t>вск</w:t>
      </w:r>
      <w:r w:rsidR="007E78BC" w:rsidRPr="00DF37A3">
        <w:rPr>
          <w:b/>
          <w:sz w:val="28"/>
          <w:szCs w:val="28"/>
        </w:rPr>
        <w:t>ого</w:t>
      </w:r>
      <w:proofErr w:type="spellEnd"/>
      <w:r w:rsidR="007E78BC" w:rsidRPr="00DF37A3">
        <w:rPr>
          <w:b/>
          <w:sz w:val="28"/>
          <w:szCs w:val="28"/>
        </w:rPr>
        <w:t xml:space="preserve"> сельского поселения</w:t>
      </w:r>
      <w:r w:rsidR="007E78BC" w:rsidRPr="00DF37A3">
        <w:rPr>
          <w:b/>
          <w:sz w:val="28"/>
          <w:szCs w:val="28"/>
        </w:rPr>
        <w:tab/>
      </w:r>
      <w:r w:rsidR="007E78BC" w:rsidRPr="00DF37A3">
        <w:rPr>
          <w:b/>
          <w:sz w:val="28"/>
          <w:szCs w:val="28"/>
        </w:rPr>
        <w:tab/>
        <w:t xml:space="preserve">                  </w:t>
      </w:r>
      <w:r w:rsidR="003D0AA1">
        <w:rPr>
          <w:b/>
          <w:sz w:val="28"/>
          <w:szCs w:val="28"/>
        </w:rPr>
        <w:t xml:space="preserve"> Л.Е. Лукинова</w:t>
      </w:r>
    </w:p>
    <w:p w:rsidR="007E78BC" w:rsidRPr="00DF37A3" w:rsidRDefault="007E78BC" w:rsidP="007E78BC">
      <w:pPr>
        <w:pStyle w:val="11"/>
        <w:widowControl w:val="0"/>
        <w:tabs>
          <w:tab w:val="left" w:pos="-426"/>
        </w:tabs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Утверждено</w:t>
      </w:r>
    </w:p>
    <w:p w:rsidR="007E78BC" w:rsidRDefault="007E78BC" w:rsidP="007E78BC">
      <w:pPr>
        <w:tabs>
          <w:tab w:val="left" w:pos="6645"/>
        </w:tabs>
        <w:jc w:val="right"/>
        <w:rPr>
          <w:b/>
          <w:sz w:val="28"/>
          <w:szCs w:val="28"/>
        </w:rPr>
      </w:pPr>
      <w:r w:rsidRPr="00DF37A3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DF37A3">
        <w:rPr>
          <w:b/>
          <w:sz w:val="28"/>
          <w:szCs w:val="28"/>
        </w:rPr>
        <w:t xml:space="preserve"> администрации</w:t>
      </w:r>
    </w:p>
    <w:p w:rsidR="007E78BC" w:rsidRPr="00DF37A3" w:rsidRDefault="007E78BC" w:rsidP="007E78BC">
      <w:pPr>
        <w:tabs>
          <w:tab w:val="left" w:pos="6645"/>
        </w:tabs>
        <w:jc w:val="right"/>
        <w:rPr>
          <w:b/>
          <w:sz w:val="28"/>
          <w:szCs w:val="28"/>
        </w:rPr>
      </w:pPr>
      <w:r w:rsidRPr="00DF37A3">
        <w:rPr>
          <w:b/>
          <w:sz w:val="28"/>
          <w:szCs w:val="28"/>
        </w:rPr>
        <w:t xml:space="preserve"> </w:t>
      </w:r>
      <w:proofErr w:type="spellStart"/>
      <w:r w:rsidR="007C715A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</w:t>
      </w:r>
      <w:r w:rsidRPr="00DF37A3">
        <w:rPr>
          <w:b/>
          <w:sz w:val="28"/>
          <w:szCs w:val="28"/>
        </w:rPr>
        <w:t>ого</w:t>
      </w:r>
      <w:proofErr w:type="spellEnd"/>
      <w:r w:rsidRPr="00DF3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:rsidR="007E78BC" w:rsidRPr="00DF37A3" w:rsidRDefault="003D0AA1" w:rsidP="007E78BC">
      <w:pPr>
        <w:tabs>
          <w:tab w:val="left" w:pos="6645"/>
        </w:tabs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05 августа </w:t>
      </w:r>
      <w:r w:rsidR="007E78BC" w:rsidRPr="00DF37A3">
        <w:rPr>
          <w:b/>
          <w:color w:val="000000"/>
          <w:sz w:val="28"/>
          <w:szCs w:val="28"/>
        </w:rPr>
        <w:t xml:space="preserve">2019 г. № </w:t>
      </w:r>
      <w:r>
        <w:rPr>
          <w:b/>
          <w:color w:val="000000"/>
          <w:sz w:val="28"/>
          <w:szCs w:val="28"/>
        </w:rPr>
        <w:t>18</w:t>
      </w:r>
    </w:p>
    <w:p w:rsidR="007E78BC" w:rsidRPr="00DF37A3" w:rsidRDefault="007E78BC" w:rsidP="007E78BC">
      <w:pPr>
        <w:tabs>
          <w:tab w:val="left" w:pos="6645"/>
        </w:tabs>
        <w:rPr>
          <w:color w:val="000000"/>
          <w:sz w:val="28"/>
          <w:szCs w:val="28"/>
        </w:rPr>
      </w:pPr>
    </w:p>
    <w:p w:rsidR="007E78BC" w:rsidRPr="00DF37A3" w:rsidRDefault="007E78BC" w:rsidP="007E78BC">
      <w:pPr>
        <w:ind w:firstLine="720"/>
        <w:jc w:val="center"/>
        <w:rPr>
          <w:b/>
          <w:sz w:val="28"/>
          <w:szCs w:val="28"/>
        </w:rPr>
      </w:pPr>
    </w:p>
    <w:p w:rsidR="007E78BC" w:rsidRPr="00DF37A3" w:rsidRDefault="007E78BC" w:rsidP="007E78BC">
      <w:pPr>
        <w:ind w:firstLine="720"/>
        <w:jc w:val="center"/>
        <w:rPr>
          <w:b/>
          <w:sz w:val="28"/>
          <w:szCs w:val="28"/>
        </w:rPr>
      </w:pPr>
      <w:r w:rsidRPr="00DF37A3">
        <w:rPr>
          <w:b/>
          <w:sz w:val="28"/>
          <w:szCs w:val="28"/>
        </w:rPr>
        <w:t>Положение</w:t>
      </w:r>
    </w:p>
    <w:p w:rsidR="007E78BC" w:rsidRPr="00DF37A3" w:rsidRDefault="007E78BC" w:rsidP="007E78BC">
      <w:pPr>
        <w:ind w:firstLine="720"/>
        <w:jc w:val="center"/>
        <w:rPr>
          <w:sz w:val="28"/>
          <w:szCs w:val="28"/>
        </w:rPr>
      </w:pPr>
      <w:r w:rsidRPr="00DF37A3">
        <w:rPr>
          <w:b/>
          <w:sz w:val="28"/>
          <w:szCs w:val="28"/>
        </w:rPr>
        <w:t xml:space="preserve">о </w:t>
      </w:r>
      <w:r w:rsidRPr="00DF37A3">
        <w:rPr>
          <w:rStyle w:val="highlight"/>
          <w:b/>
          <w:sz w:val="28"/>
          <w:szCs w:val="28"/>
        </w:rPr>
        <w:t>порядке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>оказания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>поддержки субъектам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>малого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>и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>среднего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rStyle w:val="highlight"/>
          <w:b/>
          <w:sz w:val="28"/>
          <w:szCs w:val="28"/>
        </w:rPr>
        <w:t>предпринимательства</w:t>
      </w:r>
      <w:r w:rsidRPr="00DF37A3">
        <w:rPr>
          <w:b/>
          <w:bCs/>
          <w:sz w:val="28"/>
          <w:szCs w:val="28"/>
        </w:rPr>
        <w:t xml:space="preserve"> и организациям</w:t>
      </w:r>
      <w:r w:rsidRPr="00DF37A3">
        <w:rPr>
          <w:b/>
          <w:sz w:val="28"/>
          <w:szCs w:val="28"/>
        </w:rPr>
        <w:t xml:space="preserve">, </w:t>
      </w:r>
      <w:r w:rsidRPr="00DF37A3">
        <w:rPr>
          <w:b/>
          <w:bCs/>
          <w:sz w:val="28"/>
          <w:szCs w:val="28"/>
        </w:rPr>
        <w:t>образующим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инфраструктуру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поддержки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субъектов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малого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и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среднего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предпринимательства</w:t>
      </w:r>
      <w:r w:rsidRPr="00DF37A3">
        <w:rPr>
          <w:rStyle w:val="highlight"/>
          <w:b/>
          <w:sz w:val="28"/>
          <w:szCs w:val="28"/>
        </w:rPr>
        <w:t xml:space="preserve"> </w:t>
      </w:r>
      <w:r w:rsidR="007C715A">
        <w:rPr>
          <w:b/>
          <w:bCs/>
          <w:sz w:val="28"/>
          <w:szCs w:val="28"/>
        </w:rPr>
        <w:t xml:space="preserve">на территории </w:t>
      </w:r>
      <w:proofErr w:type="spellStart"/>
      <w:r w:rsidR="007C715A">
        <w:rPr>
          <w:b/>
          <w:bCs/>
          <w:sz w:val="28"/>
          <w:szCs w:val="28"/>
        </w:rPr>
        <w:t>Плота</w:t>
      </w:r>
      <w:r>
        <w:rPr>
          <w:b/>
          <w:sz w:val="28"/>
          <w:szCs w:val="28"/>
        </w:rPr>
        <w:t>вск</w:t>
      </w:r>
      <w:r w:rsidRPr="00DF37A3">
        <w:rPr>
          <w:b/>
          <w:sz w:val="28"/>
          <w:szCs w:val="28"/>
        </w:rPr>
        <w:t>ого</w:t>
      </w:r>
      <w:proofErr w:type="spellEnd"/>
      <w:r w:rsidRPr="00DF37A3">
        <w:rPr>
          <w:b/>
          <w:bCs/>
          <w:sz w:val="28"/>
          <w:szCs w:val="28"/>
        </w:rPr>
        <w:t xml:space="preserve"> сельского поселения</w:t>
      </w:r>
    </w:p>
    <w:p w:rsidR="007E78BC" w:rsidRPr="00DF37A3" w:rsidRDefault="007E78BC" w:rsidP="007E78BC">
      <w:pPr>
        <w:autoSpaceDE w:val="0"/>
        <w:ind w:firstLine="720"/>
        <w:jc w:val="center"/>
        <w:rPr>
          <w:b/>
          <w:sz w:val="28"/>
          <w:szCs w:val="28"/>
        </w:rPr>
      </w:pPr>
    </w:p>
    <w:p w:rsidR="007E78BC" w:rsidRPr="00DF37A3" w:rsidRDefault="007E78BC" w:rsidP="007E78BC">
      <w:pPr>
        <w:autoSpaceDE w:val="0"/>
        <w:ind w:firstLine="720"/>
        <w:jc w:val="center"/>
        <w:rPr>
          <w:b/>
          <w:sz w:val="28"/>
          <w:szCs w:val="28"/>
        </w:rPr>
      </w:pPr>
      <w:r w:rsidRPr="00DF37A3">
        <w:rPr>
          <w:b/>
          <w:sz w:val="28"/>
          <w:szCs w:val="28"/>
          <w:lang w:val="en-US"/>
        </w:rPr>
        <w:t>I</w:t>
      </w:r>
      <w:r w:rsidRPr="00DF37A3">
        <w:rPr>
          <w:b/>
          <w:sz w:val="28"/>
          <w:szCs w:val="28"/>
        </w:rPr>
        <w:t>. Общее положение</w:t>
      </w:r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YANDEX_35"/>
      <w:bookmarkEnd w:id="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36"/>
      <w:bookmarkEnd w:id="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37"/>
      <w:bookmarkEnd w:id="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5" w:name="YANDEX_39"/>
      <w:bookmarkEnd w:id="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" w:name="YANDEX_40"/>
      <w:bookmarkEnd w:id="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" w:name="YANDEX_41"/>
      <w:bookmarkEnd w:id="7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C715A">
        <w:rPr>
          <w:rFonts w:ascii="Times New Roman" w:hAnsi="Times New Roman" w:cs="Times New Roman"/>
          <w:sz w:val="28"/>
          <w:szCs w:val="28"/>
        </w:rPr>
        <w:t>Плота</w:t>
      </w:r>
      <w:r>
        <w:rPr>
          <w:rFonts w:ascii="Times New Roman" w:hAnsi="Times New Roman" w:cs="Times New Roman"/>
          <w:sz w:val="28"/>
          <w:szCs w:val="28"/>
        </w:rPr>
        <w:t>вск</w:t>
      </w:r>
      <w:r w:rsidRPr="00DF37A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F37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8" w:name="YANDEX_42"/>
      <w:bookmarkEnd w:id="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DF37A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0" w:name="YANDEX_44"/>
      <w:bookmarkEnd w:id="1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" w:name="YANDEX_45"/>
      <w:bookmarkEnd w:id="1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2" w:name="YANDEX_46"/>
      <w:bookmarkEnd w:id="1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>.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E78BC" w:rsidRPr="00DF37A3" w:rsidRDefault="007E78BC" w:rsidP="007E78BC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A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субъектам</w:t>
      </w:r>
      <w:bookmarkStart w:id="17" w:name="YANDEX_81"/>
      <w:bookmarkEnd w:id="17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малого</w:t>
      </w:r>
      <w:bookmarkStart w:id="18" w:name="YANDEX_82"/>
      <w:bookmarkEnd w:id="18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и </w:t>
      </w:r>
      <w:bookmarkStart w:id="19" w:name="YANDEX_83"/>
      <w:bookmarkEnd w:id="19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среднего</w:t>
      </w:r>
      <w:bookmarkStart w:id="20" w:name="YANDEX_84"/>
      <w:bookmarkEnd w:id="20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на территории сельского поселения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21" w:name="YANDEX_85"/>
      <w:bookmarkEnd w:id="21"/>
      <w:r w:rsidRPr="00DF3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22" w:name="YANDEX_86"/>
      <w:bookmarkEnd w:id="2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23" w:name="YANDEX_87"/>
      <w:bookmarkEnd w:id="2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ам малого</w:t>
      </w:r>
      <w:bookmarkStart w:id="24" w:name="YANDEX_88"/>
      <w:bookmarkEnd w:id="2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5" w:name="YANDEX_89"/>
      <w:bookmarkEnd w:id="2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26" w:name="YANDEX_90"/>
      <w:bookmarkEnd w:id="2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7E78BC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 - консультационная;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- информационная.</w:t>
      </w:r>
      <w:bookmarkStart w:id="27" w:name="YANDEX_91"/>
      <w:bookmarkEnd w:id="27"/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8" w:name="YANDEX_119"/>
      <w:bookmarkEnd w:id="28"/>
      <w:r w:rsidRPr="00DF37A3">
        <w:rPr>
          <w:rFonts w:ascii="Times New Roman" w:hAnsi="Times New Roman" w:cs="Times New Roman"/>
          <w:sz w:val="28"/>
          <w:szCs w:val="28"/>
        </w:rPr>
        <w:t>п</w:t>
      </w:r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DF37A3">
        <w:rPr>
          <w:rFonts w:ascii="Times New Roman" w:hAnsi="Times New Roman" w:cs="Times New Roman"/>
          <w:sz w:val="28"/>
          <w:szCs w:val="28"/>
        </w:rPr>
        <w:t>являются: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9" w:name="YANDEX_120"/>
      <w:bookmarkEnd w:id="2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30" w:name="YANDEX_121"/>
      <w:bookmarkEnd w:id="3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</w:t>
      </w:r>
      <w:bookmarkStart w:id="31" w:name="YANDEX_122"/>
      <w:bookmarkEnd w:id="3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32" w:name="YANDEX_123"/>
      <w:bookmarkEnd w:id="3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33" w:name="YANDEX_124"/>
      <w:bookmarkEnd w:id="3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4" w:name="YANDEX_125"/>
      <w:bookmarkEnd w:id="3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35" w:name="YANDEX_126"/>
      <w:bookmarkEnd w:id="3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 </w:t>
      </w:r>
      <w:bookmarkStart w:id="36" w:name="YANDEX_127"/>
      <w:bookmarkEnd w:id="3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37" w:name="YANDEX_128"/>
      <w:bookmarkEnd w:id="37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38" w:name="YANDEX_129"/>
      <w:bookmarkEnd w:id="3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DF37A3">
        <w:rPr>
          <w:rFonts w:ascii="Times New Roman" w:hAnsi="Times New Roman" w:cs="Times New Roman"/>
          <w:sz w:val="28"/>
          <w:szCs w:val="28"/>
        </w:rPr>
        <w:t>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39" w:name="YANDEX_130"/>
      <w:bookmarkEnd w:id="3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40" w:name="YANDEX_131"/>
      <w:bookmarkEnd w:id="4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1" w:name="YANDEX_132"/>
      <w:bookmarkEnd w:id="4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42" w:name="YANDEX_133"/>
      <w:bookmarkEnd w:id="4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43" w:name="YANDEX_134"/>
      <w:bookmarkEnd w:id="4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44" w:name="YANDEX_135"/>
      <w:bookmarkEnd w:id="4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>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45" w:name="YANDEX_136"/>
      <w:bookmarkEnd w:id="4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6" w:name="YANDEX_137"/>
      <w:bookmarkEnd w:id="4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7" w:name="YANDEX_138"/>
      <w:bookmarkEnd w:id="47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8" w:name="YANDEX_139"/>
      <w:bookmarkEnd w:id="4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49" w:name="YANDEX_140"/>
      <w:bookmarkEnd w:id="4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0" w:name="YANDEX_141"/>
      <w:bookmarkEnd w:id="5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- оказание </w:t>
      </w:r>
      <w:bookmarkStart w:id="51" w:name="YANDEX_142"/>
      <w:bookmarkEnd w:id="5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DF37A3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52" w:name="YANDEX_143"/>
      <w:bookmarkEnd w:id="5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53" w:name="YANDEX_144"/>
      <w:bookmarkEnd w:id="5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DF37A3">
        <w:rPr>
          <w:rFonts w:ascii="Times New Roman" w:hAnsi="Times New Roman" w:cs="Times New Roman"/>
          <w:sz w:val="28"/>
          <w:szCs w:val="28"/>
        </w:rPr>
        <w:t>.</w:t>
      </w:r>
    </w:p>
    <w:p w:rsidR="007E78BC" w:rsidRPr="00DF37A3" w:rsidRDefault="007E78BC" w:rsidP="007E78BC">
      <w:pPr>
        <w:tabs>
          <w:tab w:val="left" w:pos="1134"/>
        </w:tabs>
        <w:autoSpaceDE w:val="0"/>
        <w:ind w:firstLine="720"/>
        <w:jc w:val="both"/>
        <w:rPr>
          <w:bCs/>
          <w:kern w:val="1"/>
          <w:sz w:val="28"/>
          <w:szCs w:val="28"/>
        </w:rPr>
      </w:pPr>
      <w:r w:rsidRPr="00DF37A3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DF37A3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4" w:name="YANDEX_152"/>
      <w:bookmarkEnd w:id="54"/>
      <w:r w:rsidRPr="00DF37A3">
        <w:rPr>
          <w:bCs/>
          <w:kern w:val="1"/>
          <w:sz w:val="28"/>
          <w:szCs w:val="28"/>
        </w:rPr>
        <w:t xml:space="preserve">Порядком </w:t>
      </w:r>
      <w:r w:rsidRPr="00DF37A3">
        <w:rPr>
          <w:bCs/>
          <w:kern w:val="1"/>
          <w:sz w:val="28"/>
          <w:szCs w:val="28"/>
        </w:rPr>
        <w:lastRenderedPageBreak/>
        <w:t xml:space="preserve">рассмотрения обращений субъектов малого и среднего предпринимательства в администрации </w:t>
      </w:r>
      <w:proofErr w:type="spellStart"/>
      <w:r w:rsidR="00897367">
        <w:rPr>
          <w:bCs/>
          <w:kern w:val="1"/>
          <w:sz w:val="28"/>
          <w:szCs w:val="28"/>
        </w:rPr>
        <w:t>Плота</w:t>
      </w:r>
      <w:r>
        <w:rPr>
          <w:bCs/>
          <w:kern w:val="1"/>
          <w:sz w:val="28"/>
          <w:szCs w:val="28"/>
        </w:rPr>
        <w:t>вск</w:t>
      </w:r>
      <w:r w:rsidRPr="00DF37A3">
        <w:rPr>
          <w:bCs/>
          <w:kern w:val="1"/>
          <w:sz w:val="28"/>
          <w:szCs w:val="28"/>
        </w:rPr>
        <w:t>ого</w:t>
      </w:r>
      <w:proofErr w:type="spellEnd"/>
      <w:r w:rsidRPr="00DF37A3">
        <w:rPr>
          <w:bCs/>
          <w:kern w:val="1"/>
          <w:sz w:val="28"/>
          <w:szCs w:val="28"/>
        </w:rPr>
        <w:t xml:space="preserve"> сельского поселения.</w:t>
      </w:r>
    </w:p>
    <w:p w:rsidR="007E78BC" w:rsidRPr="00DF37A3" w:rsidRDefault="007E78BC" w:rsidP="007E78BC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 w:rsidRPr="00DF37A3">
        <w:rPr>
          <w:rStyle w:val="highlight"/>
          <w:sz w:val="28"/>
          <w:szCs w:val="28"/>
        </w:rPr>
        <w:t>2.3. Субъектам</w:t>
      </w:r>
      <w:bookmarkStart w:id="55" w:name="YANDEX_153"/>
      <w:bookmarkEnd w:id="55"/>
      <w:r w:rsidRPr="00DF37A3">
        <w:rPr>
          <w:rStyle w:val="highlight"/>
          <w:sz w:val="28"/>
          <w:szCs w:val="28"/>
        </w:rPr>
        <w:t xml:space="preserve">и малого и среднего </w:t>
      </w:r>
      <w:bookmarkStart w:id="56" w:name="YANDEX_154"/>
      <w:bookmarkEnd w:id="56"/>
      <w:r w:rsidRPr="00DF37A3">
        <w:rPr>
          <w:rStyle w:val="highlight"/>
          <w:sz w:val="28"/>
          <w:szCs w:val="28"/>
        </w:rPr>
        <w:t>предпринимательства</w:t>
      </w:r>
      <w:r w:rsidRPr="00DF37A3">
        <w:rPr>
          <w:sz w:val="28"/>
          <w:szCs w:val="28"/>
        </w:rPr>
        <w:t xml:space="preserve">, претендующими на получение </w:t>
      </w:r>
      <w:bookmarkStart w:id="57" w:name="YANDEX_155"/>
      <w:bookmarkEnd w:id="57"/>
      <w:r w:rsidRPr="00DF37A3">
        <w:rPr>
          <w:sz w:val="28"/>
          <w:szCs w:val="28"/>
        </w:rPr>
        <w:t>п</w:t>
      </w:r>
      <w:r w:rsidRPr="00DF37A3">
        <w:rPr>
          <w:rStyle w:val="highlight"/>
          <w:sz w:val="28"/>
          <w:szCs w:val="28"/>
        </w:rPr>
        <w:t>оддержки</w:t>
      </w:r>
      <w:r w:rsidRPr="00DF37A3">
        <w:rPr>
          <w:sz w:val="28"/>
          <w:szCs w:val="28"/>
        </w:rPr>
        <w:t>, должны быть предоставлены следующие документы:</w:t>
      </w:r>
    </w:p>
    <w:p w:rsidR="007E78BC" w:rsidRPr="00DF37A3" w:rsidRDefault="007E78BC" w:rsidP="00243B7E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заявление на получение поддержки;</w:t>
      </w:r>
    </w:p>
    <w:p w:rsidR="007E78BC" w:rsidRPr="00DF37A3" w:rsidRDefault="007E78BC" w:rsidP="007E78BC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7E78BC" w:rsidRPr="00DF37A3" w:rsidRDefault="007E78BC" w:rsidP="007E78BC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копии лицензии на заявленную деятельность;</w:t>
      </w:r>
    </w:p>
    <w:p w:rsidR="007E78BC" w:rsidRPr="00DF37A3" w:rsidRDefault="007E78BC" w:rsidP="007E78BC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7E78BC" w:rsidRPr="00DF37A3" w:rsidRDefault="007E78BC" w:rsidP="007E78BC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7A3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7E78BC" w:rsidRPr="00DF37A3" w:rsidRDefault="007E78BC" w:rsidP="007E78BC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7A3">
        <w:rPr>
          <w:sz w:val="28"/>
          <w:szCs w:val="28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7E78BC" w:rsidRPr="00DF37A3" w:rsidRDefault="007E78BC" w:rsidP="007E78BC">
      <w:pPr>
        <w:shd w:val="clear" w:color="auto" w:fill="FFFFFF"/>
        <w:ind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7E78BC" w:rsidRPr="00DF37A3" w:rsidRDefault="007E78BC" w:rsidP="007E78BC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выписку из Единого государственного реестра юридических лиц;</w:t>
      </w:r>
    </w:p>
    <w:p w:rsidR="007E78BC" w:rsidRPr="00DF37A3" w:rsidRDefault="007E78BC" w:rsidP="007E78BC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налоговую декларацию за предшествующий отчетный период;</w:t>
      </w:r>
    </w:p>
    <w:p w:rsidR="007E78BC" w:rsidRPr="00DF37A3" w:rsidRDefault="007E78BC" w:rsidP="007E78BC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7A3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7E78BC" w:rsidRPr="00DF37A3" w:rsidRDefault="007E78BC" w:rsidP="007E78BC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7A3">
        <w:rPr>
          <w:sz w:val="28"/>
          <w:szCs w:val="28"/>
        </w:rPr>
        <w:t>бухгалтерский баланс за предшествующий отчетный период.</w:t>
      </w:r>
    </w:p>
    <w:p w:rsidR="007E78BC" w:rsidRPr="00DF37A3" w:rsidRDefault="007E78BC" w:rsidP="007E78BC">
      <w:pPr>
        <w:shd w:val="clear" w:color="auto" w:fill="FEFEFE"/>
        <w:jc w:val="both"/>
        <w:rPr>
          <w:bCs/>
          <w:kern w:val="1"/>
          <w:sz w:val="28"/>
          <w:szCs w:val="28"/>
        </w:rPr>
      </w:pPr>
      <w:r w:rsidRPr="00DF37A3">
        <w:rPr>
          <w:iCs/>
          <w:sz w:val="28"/>
          <w:szCs w:val="28"/>
        </w:rPr>
        <w:tab/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DF37A3">
        <w:rPr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</w:t>
      </w:r>
      <w:proofErr w:type="spellStart"/>
      <w:r w:rsidR="00897367">
        <w:rPr>
          <w:bCs/>
          <w:kern w:val="1"/>
          <w:sz w:val="28"/>
          <w:szCs w:val="28"/>
        </w:rPr>
        <w:t>Плота</w:t>
      </w:r>
      <w:r>
        <w:rPr>
          <w:bCs/>
          <w:kern w:val="1"/>
          <w:sz w:val="28"/>
          <w:szCs w:val="28"/>
        </w:rPr>
        <w:t>вск</w:t>
      </w:r>
      <w:r w:rsidRPr="00DF37A3">
        <w:rPr>
          <w:bCs/>
          <w:kern w:val="1"/>
          <w:sz w:val="28"/>
          <w:szCs w:val="28"/>
        </w:rPr>
        <w:t>ого</w:t>
      </w:r>
      <w:proofErr w:type="spellEnd"/>
      <w:r w:rsidRPr="00DF37A3">
        <w:rPr>
          <w:bCs/>
          <w:kern w:val="1"/>
          <w:sz w:val="28"/>
          <w:szCs w:val="28"/>
        </w:rPr>
        <w:t xml:space="preserve"> сельского поселения согласно </w:t>
      </w:r>
      <w:r w:rsidRPr="00DF37A3">
        <w:rPr>
          <w:kern w:val="1"/>
          <w:sz w:val="28"/>
          <w:szCs w:val="28"/>
        </w:rPr>
        <w:t>приложению № 2</w:t>
      </w:r>
      <w:r w:rsidRPr="00DF37A3">
        <w:rPr>
          <w:bCs/>
          <w:kern w:val="1"/>
          <w:sz w:val="28"/>
          <w:szCs w:val="28"/>
        </w:rPr>
        <w:t xml:space="preserve"> к настоящему положению.</w:t>
      </w:r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2.6. Поддержка </w:t>
      </w:r>
      <w:r w:rsidRPr="00DF37A3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58" w:name="YANDEX_170"/>
      <w:bookmarkEnd w:id="5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59" w:name="YANDEX_171"/>
      <w:bookmarkEnd w:id="5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60" w:name="YANDEX_172"/>
      <w:bookmarkEnd w:id="6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1" w:name="YANDEX_173"/>
      <w:bookmarkEnd w:id="6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62" w:name="YANDEX_174"/>
      <w:bookmarkEnd w:id="6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>: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7A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DF37A3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63" w:name="YANDEX_175"/>
      <w:bookmarkEnd w:id="6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порядке</w:t>
      </w:r>
      <w:r w:rsidRPr="00DF37A3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64" w:name="YANDEX_176"/>
      <w:bookmarkEnd w:id="6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DF37A3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2.7. В</w:t>
      </w:r>
      <w:bookmarkStart w:id="65" w:name="YANDEX_177"/>
      <w:bookmarkEnd w:id="6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66" w:name="YANDEX_178"/>
      <w:bookmarkEnd w:id="6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DF37A3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7E78BC" w:rsidRPr="00DF37A3" w:rsidRDefault="007E78BC" w:rsidP="007E78BC">
      <w:pPr>
        <w:pStyle w:val="western"/>
        <w:numPr>
          <w:ilvl w:val="0"/>
          <w:numId w:val="3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DF37A3">
        <w:rPr>
          <w:rFonts w:ascii="Times New Roman" w:hAnsi="Times New Roman" w:cs="Times New Roman"/>
          <w:sz w:val="28"/>
          <w:szCs w:val="28"/>
        </w:rPr>
        <w:t>документы;</w:t>
      </w:r>
    </w:p>
    <w:p w:rsidR="007E78BC" w:rsidRPr="00DF37A3" w:rsidRDefault="007E78BC" w:rsidP="007E78BC">
      <w:pPr>
        <w:pStyle w:val="western"/>
        <w:numPr>
          <w:ilvl w:val="0"/>
          <w:numId w:val="3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7E78BC" w:rsidRPr="00DF37A3" w:rsidRDefault="007E78BC" w:rsidP="007E78BC">
      <w:pPr>
        <w:pStyle w:val="western"/>
        <w:numPr>
          <w:ilvl w:val="0"/>
          <w:numId w:val="3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lastRenderedPageBreak/>
        <w:t xml:space="preserve">ранее в отношении заявителя – </w:t>
      </w:r>
      <w:bookmarkStart w:id="68" w:name="YANDEX_182"/>
      <w:bookmarkEnd w:id="6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69" w:name="YANDEX_183"/>
      <w:bookmarkEnd w:id="6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70" w:name="YANDEX_184"/>
      <w:bookmarkEnd w:id="7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71" w:name="YANDEX_185"/>
      <w:bookmarkEnd w:id="7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2" w:name="YANDEX_186"/>
      <w:bookmarkEnd w:id="7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было принято решение об </w:t>
      </w:r>
      <w:bookmarkStart w:id="73" w:name="YANDEX_187"/>
      <w:bookmarkEnd w:id="7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DF37A3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74" w:name="YANDEX_188"/>
      <w:bookmarkEnd w:id="7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75" w:name="YANDEX_189"/>
      <w:bookmarkEnd w:id="7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DF37A3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76" w:name="YANDEX_190"/>
      <w:bookmarkEnd w:id="7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DF37A3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7E78BC" w:rsidRPr="00DF37A3" w:rsidRDefault="007E78BC" w:rsidP="007E78BC">
      <w:pPr>
        <w:pStyle w:val="western"/>
        <w:numPr>
          <w:ilvl w:val="0"/>
          <w:numId w:val="3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7E78BC" w:rsidRPr="00DF37A3" w:rsidRDefault="007E78BC" w:rsidP="007E78BC">
      <w:pPr>
        <w:pStyle w:val="western"/>
        <w:numPr>
          <w:ilvl w:val="0"/>
          <w:numId w:val="3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bookmarkStart w:id="77" w:name="YANDEX_191"/>
      <w:bookmarkEnd w:id="77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78" w:name="YANDEX_192"/>
      <w:bookmarkEnd w:id="7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79" w:name="YANDEX_193"/>
      <w:bookmarkEnd w:id="7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80" w:name="YANDEX_194"/>
      <w:bookmarkEnd w:id="8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81" w:name="YANDEX_195"/>
      <w:bookmarkEnd w:id="8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82" w:name="YANDEX_196"/>
      <w:bookmarkEnd w:id="8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83" w:name="YANDEX_197"/>
      <w:bookmarkEnd w:id="8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DF37A3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84" w:name="YANDEX_198"/>
      <w:bookmarkEnd w:id="8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85" w:name="YANDEX_199"/>
      <w:bookmarkEnd w:id="8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DF37A3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86" w:name="YANDEX_200"/>
      <w:bookmarkEnd w:id="8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DF37A3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87" w:name="YANDEX_201"/>
      <w:bookmarkEnd w:id="87"/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88" w:name="YANDEX_202"/>
      <w:bookmarkEnd w:id="8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89" w:name="YANDEX_203"/>
      <w:bookmarkEnd w:id="8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90" w:name="YANDEX_204"/>
      <w:bookmarkEnd w:id="9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91" w:name="YANDEX_205"/>
      <w:bookmarkEnd w:id="9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92" w:name="YANDEX_206"/>
      <w:bookmarkEnd w:id="9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 w:rsidRPr="00DF37A3">
        <w:rPr>
          <w:rFonts w:ascii="Times New Roman" w:hAnsi="Times New Roman" w:cs="Times New Roman"/>
          <w:sz w:val="28"/>
          <w:szCs w:val="28"/>
        </w:rPr>
        <w:t>.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E78BC" w:rsidRPr="00DF37A3" w:rsidRDefault="007E78BC" w:rsidP="007E78BC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94" w:name="YANDEX_209"/>
      <w:bookmarkEnd w:id="94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95" w:name="YANDEX_210"/>
      <w:bookmarkEnd w:id="95"/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F37A3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6" w:name="YANDEX_211"/>
      <w:bookmarkEnd w:id="96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субъектам </w:t>
      </w:r>
      <w:bookmarkStart w:id="97" w:name="YANDEX_212"/>
      <w:bookmarkEnd w:id="97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малого </w:t>
      </w:r>
      <w:bookmarkStart w:id="98" w:name="YANDEX_213"/>
      <w:bookmarkEnd w:id="98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и </w:t>
      </w:r>
      <w:bookmarkStart w:id="99" w:name="YANDEX_214"/>
      <w:bookmarkEnd w:id="99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среднего </w:t>
      </w:r>
      <w:bookmarkStart w:id="100" w:name="YANDEX_215"/>
      <w:bookmarkEnd w:id="100"/>
      <w:r w:rsidRPr="00DF37A3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на территории </w:t>
      </w:r>
      <w:proofErr w:type="spellStart"/>
      <w:r w:rsidR="00897367">
        <w:rPr>
          <w:rFonts w:ascii="Times New Roman" w:hAnsi="Times New Roman" w:cs="Times New Roman"/>
          <w:b/>
          <w:bCs/>
          <w:sz w:val="28"/>
          <w:szCs w:val="28"/>
        </w:rPr>
        <w:t>Плота</w:t>
      </w:r>
      <w:r>
        <w:rPr>
          <w:rFonts w:ascii="Times New Roman" w:hAnsi="Times New Roman" w:cs="Times New Roman"/>
          <w:b/>
          <w:bCs/>
          <w:sz w:val="28"/>
          <w:szCs w:val="28"/>
        </w:rPr>
        <w:t>вск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DF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1" w:name="YANDEX_216"/>
      <w:bookmarkEnd w:id="101"/>
    </w:p>
    <w:p w:rsidR="007E78BC" w:rsidRPr="00DF37A3" w:rsidRDefault="007E78BC" w:rsidP="007E78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DF37A3">
        <w:rPr>
          <w:bCs/>
          <w:sz w:val="28"/>
          <w:szCs w:val="28"/>
        </w:rPr>
        <w:t xml:space="preserve">на территории </w:t>
      </w:r>
      <w:proofErr w:type="spellStart"/>
      <w:r w:rsidR="00897367">
        <w:rPr>
          <w:bCs/>
          <w:sz w:val="28"/>
          <w:szCs w:val="28"/>
        </w:rPr>
        <w:t>Плота</w:t>
      </w:r>
      <w:r>
        <w:rPr>
          <w:bCs/>
          <w:sz w:val="28"/>
          <w:szCs w:val="28"/>
        </w:rPr>
        <w:t>вск</w:t>
      </w:r>
      <w:r w:rsidRPr="00DF37A3">
        <w:rPr>
          <w:bCs/>
          <w:sz w:val="28"/>
          <w:szCs w:val="28"/>
        </w:rPr>
        <w:t>ого</w:t>
      </w:r>
      <w:proofErr w:type="spellEnd"/>
      <w:r w:rsidRPr="00DF37A3">
        <w:rPr>
          <w:bCs/>
          <w:sz w:val="28"/>
          <w:szCs w:val="28"/>
        </w:rPr>
        <w:t xml:space="preserve"> сельского поселения</w:t>
      </w:r>
      <w:r w:rsidRPr="00DF37A3">
        <w:rPr>
          <w:sz w:val="28"/>
          <w:szCs w:val="28"/>
        </w:rPr>
        <w:t>.</w:t>
      </w:r>
    </w:p>
    <w:p w:rsidR="007E78BC" w:rsidRPr="00DF37A3" w:rsidRDefault="007E78BC" w:rsidP="007E78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7E78BC" w:rsidRPr="00DF37A3" w:rsidRDefault="007E78BC" w:rsidP="007E78BC">
      <w:pPr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7E78BC" w:rsidRPr="00DF37A3" w:rsidRDefault="007E78BC" w:rsidP="007E78BC">
      <w:pPr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по вопросам организации торговли и бытового обслуживания;</w:t>
      </w:r>
    </w:p>
    <w:p w:rsidR="007E78BC" w:rsidRPr="00DF37A3" w:rsidRDefault="007E78BC" w:rsidP="007E78BC">
      <w:pPr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по вопросам предоставления в аренду муниципального имущества;</w:t>
      </w:r>
    </w:p>
    <w:p w:rsidR="007E78BC" w:rsidRPr="00DF37A3" w:rsidRDefault="007E78BC" w:rsidP="007E78BC">
      <w:pPr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по вопросам предоставления в аренду земельных участков;</w:t>
      </w:r>
    </w:p>
    <w:p w:rsidR="007E78BC" w:rsidRPr="00DF37A3" w:rsidRDefault="007E78BC" w:rsidP="007E78BC">
      <w:pPr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7E78BC" w:rsidRPr="00DF37A3" w:rsidRDefault="007E78BC" w:rsidP="007E78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7E78BC" w:rsidRPr="00DF37A3" w:rsidRDefault="007E78BC" w:rsidP="007E78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7E78BC" w:rsidRPr="00DF37A3" w:rsidRDefault="007E78BC" w:rsidP="007E78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lastRenderedPageBreak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E78BC" w:rsidRPr="00DF37A3" w:rsidRDefault="007E78BC" w:rsidP="007E78BC">
      <w:pPr>
        <w:numPr>
          <w:ilvl w:val="0"/>
          <w:numId w:val="5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7E78BC" w:rsidRPr="00DF37A3" w:rsidRDefault="007E78BC" w:rsidP="007E78BC">
      <w:pPr>
        <w:numPr>
          <w:ilvl w:val="0"/>
          <w:numId w:val="5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в письменной форме по запросам.</w:t>
      </w:r>
    </w:p>
    <w:p w:rsidR="007E78BC" w:rsidRPr="00DF37A3" w:rsidRDefault="007E78BC" w:rsidP="007E78BC">
      <w:pPr>
        <w:numPr>
          <w:ilvl w:val="0"/>
          <w:numId w:val="5"/>
        </w:numPr>
        <w:suppressAutoHyphens/>
        <w:ind w:left="0" w:firstLine="720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путем размещения информации на сайте администрации </w:t>
      </w:r>
      <w:proofErr w:type="spellStart"/>
      <w:r w:rsidR="00897367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  <w:r w:rsidRPr="00DF37A3">
        <w:rPr>
          <w:sz w:val="28"/>
          <w:szCs w:val="28"/>
        </w:rPr>
        <w:t xml:space="preserve"> сельского поселения.</w:t>
      </w:r>
    </w:p>
    <w:p w:rsidR="007E78BC" w:rsidRPr="00DF37A3" w:rsidRDefault="007E78BC" w:rsidP="007E78BC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E78BC" w:rsidRPr="00DF37A3" w:rsidRDefault="007E78BC" w:rsidP="007E78BC">
      <w:pPr>
        <w:pStyle w:val="a3"/>
        <w:numPr>
          <w:ilvl w:val="0"/>
          <w:numId w:val="1"/>
        </w:numPr>
        <w:spacing w:before="0" w:after="0"/>
        <w:ind w:left="0" w:firstLine="720"/>
        <w:jc w:val="center"/>
        <w:rPr>
          <w:b/>
          <w:sz w:val="28"/>
          <w:szCs w:val="28"/>
        </w:rPr>
      </w:pPr>
      <w:r w:rsidRPr="00DF37A3">
        <w:rPr>
          <w:b/>
          <w:bCs/>
          <w:sz w:val="28"/>
          <w:szCs w:val="28"/>
          <w:lang w:val="en-US"/>
        </w:rPr>
        <w:t>IV</w:t>
      </w:r>
      <w:r w:rsidRPr="00DF37A3">
        <w:rPr>
          <w:b/>
          <w:bCs/>
          <w:sz w:val="28"/>
          <w:szCs w:val="28"/>
        </w:rPr>
        <w:t xml:space="preserve">. Ведение реестра </w:t>
      </w:r>
      <w:bookmarkStart w:id="102" w:name="YANDEX_265"/>
      <w:bookmarkEnd w:id="102"/>
      <w:r w:rsidRPr="00DF37A3">
        <w:rPr>
          <w:rStyle w:val="highlight"/>
          <w:b/>
          <w:bCs/>
          <w:sz w:val="28"/>
          <w:szCs w:val="28"/>
        </w:rPr>
        <w:t xml:space="preserve">субъектов </w:t>
      </w:r>
      <w:bookmarkStart w:id="103" w:name="YANDEX_266"/>
      <w:bookmarkEnd w:id="103"/>
      <w:r w:rsidRPr="00DF37A3">
        <w:rPr>
          <w:rStyle w:val="highlight"/>
          <w:b/>
          <w:bCs/>
          <w:sz w:val="28"/>
          <w:szCs w:val="28"/>
        </w:rPr>
        <w:t xml:space="preserve">малого </w:t>
      </w:r>
      <w:bookmarkStart w:id="104" w:name="YANDEX_267"/>
      <w:bookmarkEnd w:id="104"/>
      <w:r w:rsidRPr="00DF37A3">
        <w:rPr>
          <w:rStyle w:val="highlight"/>
          <w:b/>
          <w:bCs/>
          <w:sz w:val="28"/>
          <w:szCs w:val="28"/>
        </w:rPr>
        <w:t xml:space="preserve">и </w:t>
      </w:r>
      <w:bookmarkStart w:id="105" w:name="YANDEX_268"/>
      <w:bookmarkEnd w:id="105"/>
      <w:r w:rsidRPr="00DF37A3">
        <w:rPr>
          <w:rStyle w:val="highlight"/>
          <w:b/>
          <w:bCs/>
          <w:sz w:val="28"/>
          <w:szCs w:val="28"/>
        </w:rPr>
        <w:t xml:space="preserve">среднего </w:t>
      </w:r>
      <w:bookmarkStart w:id="106" w:name="YANDEX_269"/>
      <w:bookmarkEnd w:id="106"/>
      <w:r w:rsidRPr="00DF37A3">
        <w:rPr>
          <w:rStyle w:val="highlight"/>
          <w:b/>
          <w:bCs/>
          <w:sz w:val="28"/>
          <w:szCs w:val="28"/>
        </w:rPr>
        <w:t>предпринимательства</w:t>
      </w:r>
      <w:r w:rsidRPr="00DF37A3">
        <w:rPr>
          <w:b/>
          <w:bCs/>
          <w:sz w:val="28"/>
          <w:szCs w:val="28"/>
        </w:rPr>
        <w:t xml:space="preserve"> и организаций</w:t>
      </w:r>
      <w:r w:rsidRPr="00DF37A3">
        <w:rPr>
          <w:b/>
          <w:sz w:val="28"/>
          <w:szCs w:val="28"/>
        </w:rPr>
        <w:t xml:space="preserve">, </w:t>
      </w:r>
      <w:r w:rsidRPr="00DF37A3">
        <w:rPr>
          <w:b/>
          <w:bCs/>
          <w:sz w:val="28"/>
          <w:szCs w:val="28"/>
        </w:rPr>
        <w:t>образующих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инфраструктуру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поддержки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субъектов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малого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и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>среднего</w:t>
      </w:r>
      <w:r w:rsidRPr="00DF37A3">
        <w:rPr>
          <w:b/>
          <w:sz w:val="28"/>
          <w:szCs w:val="28"/>
        </w:rPr>
        <w:t xml:space="preserve"> </w:t>
      </w:r>
      <w:r w:rsidRPr="00DF37A3">
        <w:rPr>
          <w:b/>
          <w:bCs/>
          <w:sz w:val="28"/>
          <w:szCs w:val="28"/>
        </w:rPr>
        <w:t xml:space="preserve">предпринимательства – получателей </w:t>
      </w:r>
      <w:bookmarkStart w:id="107" w:name="YANDEX_270"/>
      <w:bookmarkEnd w:id="107"/>
      <w:r w:rsidRPr="00DF37A3">
        <w:rPr>
          <w:rStyle w:val="highlight"/>
          <w:b/>
          <w:bCs/>
          <w:sz w:val="28"/>
          <w:szCs w:val="28"/>
        </w:rPr>
        <w:t xml:space="preserve">поддержки </w:t>
      </w:r>
      <w:r w:rsidRPr="00DF37A3">
        <w:rPr>
          <w:b/>
          <w:bCs/>
          <w:sz w:val="28"/>
          <w:szCs w:val="28"/>
        </w:rPr>
        <w:t xml:space="preserve">на территории </w:t>
      </w:r>
      <w:proofErr w:type="spellStart"/>
      <w:r w:rsidR="00897367">
        <w:rPr>
          <w:b/>
          <w:bCs/>
          <w:sz w:val="28"/>
          <w:szCs w:val="28"/>
        </w:rPr>
        <w:t>Плота</w:t>
      </w:r>
      <w:r>
        <w:rPr>
          <w:b/>
          <w:bCs/>
          <w:sz w:val="28"/>
          <w:szCs w:val="28"/>
        </w:rPr>
        <w:t>вск</w:t>
      </w:r>
      <w:r w:rsidRPr="00DF37A3">
        <w:rPr>
          <w:b/>
          <w:bCs/>
          <w:sz w:val="28"/>
          <w:szCs w:val="28"/>
        </w:rPr>
        <w:t>ого</w:t>
      </w:r>
      <w:proofErr w:type="spellEnd"/>
      <w:r w:rsidRPr="00DF37A3">
        <w:rPr>
          <w:b/>
          <w:bCs/>
          <w:sz w:val="28"/>
          <w:szCs w:val="28"/>
        </w:rPr>
        <w:t xml:space="preserve"> сельского поселения</w:t>
      </w:r>
      <w:r w:rsidRPr="00DF37A3">
        <w:rPr>
          <w:b/>
          <w:sz w:val="28"/>
          <w:szCs w:val="28"/>
        </w:rPr>
        <w:t xml:space="preserve"> </w:t>
      </w:r>
    </w:p>
    <w:p w:rsidR="007E78BC" w:rsidRPr="00DF37A3" w:rsidRDefault="007E78BC" w:rsidP="007E78BC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 xml:space="preserve">4.1. Администрация поселения, оказывающая </w:t>
      </w:r>
      <w:bookmarkStart w:id="108" w:name="YANDEX_271"/>
      <w:bookmarkEnd w:id="10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DF37A3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109" w:name="YANDEX_272"/>
      <w:bookmarkEnd w:id="10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110" w:name="YANDEX_273"/>
      <w:bookmarkEnd w:id="11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1" w:name="YANDEX_274"/>
      <w:bookmarkEnd w:id="11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2" w:name="YANDEX_275"/>
      <w:bookmarkEnd w:id="112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113" w:name="YANDEX_276"/>
      <w:bookmarkEnd w:id="113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DF3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и организациям</w:t>
      </w:r>
      <w:r w:rsidRPr="00DF37A3">
        <w:rPr>
          <w:rFonts w:ascii="Times New Roman" w:hAnsi="Times New Roman" w:cs="Times New Roman"/>
          <w:sz w:val="28"/>
          <w:szCs w:val="28"/>
        </w:rPr>
        <w:t xml:space="preserve">, </w:t>
      </w:r>
      <w:r w:rsidRPr="00DF37A3">
        <w:rPr>
          <w:rFonts w:ascii="Times New Roman" w:hAnsi="Times New Roman" w:cs="Times New Roman"/>
          <w:bCs/>
          <w:sz w:val="28"/>
          <w:szCs w:val="28"/>
        </w:rPr>
        <w:t>образующим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инфраструктуру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и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DF37A3">
        <w:rPr>
          <w:rFonts w:ascii="Times New Roman" w:hAnsi="Times New Roman" w:cs="Times New Roman"/>
          <w:sz w:val="28"/>
          <w:szCs w:val="28"/>
        </w:rPr>
        <w:t xml:space="preserve"> </w:t>
      </w:r>
      <w:r w:rsidRPr="00DF37A3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DF37A3">
        <w:rPr>
          <w:rFonts w:ascii="Times New Roman" w:hAnsi="Times New Roman" w:cs="Times New Roman"/>
          <w:sz w:val="28"/>
          <w:szCs w:val="28"/>
        </w:rPr>
        <w:t xml:space="preserve"> – получателей </w:t>
      </w:r>
      <w:bookmarkStart w:id="114" w:name="YANDEX_277"/>
      <w:bookmarkEnd w:id="114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DF37A3">
        <w:rPr>
          <w:rFonts w:ascii="Times New Roman" w:hAnsi="Times New Roman" w:cs="Times New Roman"/>
          <w:sz w:val="28"/>
          <w:szCs w:val="28"/>
        </w:rPr>
        <w:t xml:space="preserve">на территории поселения по форме согласно </w:t>
      </w:r>
      <w:r w:rsidRPr="00DF37A3">
        <w:rPr>
          <w:rFonts w:ascii="Times New Roman" w:hAnsi="Times New Roman" w:cs="Times New Roman"/>
          <w:color w:val="auto"/>
          <w:sz w:val="28"/>
          <w:szCs w:val="28"/>
        </w:rPr>
        <w:t>приложению 1</w:t>
      </w:r>
      <w:r w:rsidRPr="00DF37A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E78BC" w:rsidRPr="00DF37A3" w:rsidRDefault="007E78BC" w:rsidP="007E78BC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4.2. Информация, содержащаяся в реестре</w:t>
      </w:r>
      <w:bookmarkStart w:id="115" w:name="YANDEX_280"/>
      <w:bookmarkEnd w:id="115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</w:t>
      </w:r>
      <w:bookmarkStart w:id="116" w:name="YANDEX_281"/>
      <w:bookmarkEnd w:id="116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7" w:name="YANDEX_282"/>
      <w:bookmarkEnd w:id="117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18" w:name="YANDEX_283"/>
      <w:bookmarkEnd w:id="118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 </w:t>
      </w:r>
      <w:bookmarkStart w:id="119" w:name="YANDEX_284"/>
      <w:bookmarkEnd w:id="119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DF37A3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120" w:name="YANDEX_285"/>
      <w:bookmarkEnd w:id="120"/>
      <w:r w:rsidRPr="00DF37A3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DF37A3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121" w:name="YANDEX_286"/>
      <w:bookmarkEnd w:id="121"/>
      <w:r w:rsidRPr="00DF37A3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22" w:name="YANDEX_LAST"/>
      <w:bookmarkEnd w:id="122"/>
      <w:r w:rsidRPr="00DF37A3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7E78BC" w:rsidRPr="00DF37A3" w:rsidRDefault="007E78BC" w:rsidP="007E78BC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7E78BC" w:rsidRPr="00DF37A3" w:rsidRDefault="007E78BC" w:rsidP="007E78BC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7E78BC" w:rsidRPr="00DF37A3" w:rsidRDefault="007E78BC" w:rsidP="007E78BC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  <w:sectPr w:rsidR="007E78BC" w:rsidRPr="00DF37A3" w:rsidSect="003D0AA1">
          <w:headerReference w:type="default" r:id="rId9"/>
          <w:headerReference w:type="first" r:id="rId10"/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  <w:r w:rsidRPr="00DF37A3">
        <w:rPr>
          <w:sz w:val="28"/>
          <w:szCs w:val="28"/>
        </w:rPr>
        <w:tab/>
      </w:r>
      <w:r w:rsidRPr="00DF37A3">
        <w:rPr>
          <w:sz w:val="28"/>
          <w:szCs w:val="28"/>
        </w:rPr>
        <w:tab/>
      </w:r>
      <w:r w:rsidRPr="00DF37A3">
        <w:rPr>
          <w:sz w:val="28"/>
          <w:szCs w:val="28"/>
        </w:rPr>
        <w:tab/>
      </w:r>
      <w:r w:rsidRPr="00DF37A3">
        <w:rPr>
          <w:sz w:val="28"/>
          <w:szCs w:val="28"/>
        </w:rPr>
        <w:tab/>
      </w:r>
    </w:p>
    <w:p w:rsidR="007E78BC" w:rsidRPr="00DF37A3" w:rsidRDefault="007E78BC" w:rsidP="007E78BC">
      <w:pPr>
        <w:ind w:firstLine="709"/>
        <w:jc w:val="right"/>
        <w:rPr>
          <w:sz w:val="28"/>
          <w:szCs w:val="28"/>
        </w:rPr>
      </w:pPr>
      <w:r w:rsidRPr="00DF37A3">
        <w:rPr>
          <w:sz w:val="28"/>
          <w:szCs w:val="28"/>
        </w:rPr>
        <w:lastRenderedPageBreak/>
        <w:t>Приложение № 1</w:t>
      </w:r>
    </w:p>
    <w:p w:rsidR="007E78BC" w:rsidRPr="00DF37A3" w:rsidRDefault="007E78BC" w:rsidP="007E78BC">
      <w:pPr>
        <w:ind w:firstLine="709"/>
        <w:jc w:val="right"/>
        <w:rPr>
          <w:rStyle w:val="highlight"/>
          <w:sz w:val="28"/>
          <w:szCs w:val="28"/>
        </w:rPr>
      </w:pPr>
      <w:r w:rsidRPr="00DF37A3">
        <w:rPr>
          <w:sz w:val="28"/>
          <w:szCs w:val="28"/>
        </w:rPr>
        <w:t xml:space="preserve">к Положению о </w:t>
      </w:r>
      <w:r w:rsidRPr="00DF37A3">
        <w:rPr>
          <w:rStyle w:val="highlight"/>
          <w:sz w:val="28"/>
          <w:szCs w:val="28"/>
        </w:rPr>
        <w:t>порядке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оказания</w:t>
      </w:r>
    </w:p>
    <w:p w:rsidR="007E78BC" w:rsidRPr="00DF37A3" w:rsidRDefault="007E78BC" w:rsidP="007E78BC">
      <w:pPr>
        <w:ind w:firstLine="709"/>
        <w:jc w:val="right"/>
        <w:rPr>
          <w:rStyle w:val="highlight"/>
          <w:sz w:val="28"/>
          <w:szCs w:val="28"/>
        </w:rPr>
      </w:pPr>
      <w:r w:rsidRPr="00DF37A3">
        <w:rPr>
          <w:rStyle w:val="highlight"/>
          <w:sz w:val="28"/>
          <w:szCs w:val="28"/>
        </w:rPr>
        <w:t>поддержки субъектам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малого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и</w:t>
      </w:r>
    </w:p>
    <w:p w:rsidR="007E78BC" w:rsidRPr="00DF37A3" w:rsidRDefault="007E78BC" w:rsidP="007E78BC">
      <w:pPr>
        <w:ind w:firstLine="709"/>
        <w:jc w:val="right"/>
        <w:rPr>
          <w:sz w:val="28"/>
          <w:szCs w:val="28"/>
        </w:rPr>
      </w:pPr>
      <w:r w:rsidRPr="00DF37A3">
        <w:rPr>
          <w:rStyle w:val="highlight"/>
          <w:sz w:val="28"/>
          <w:szCs w:val="28"/>
        </w:rPr>
        <w:t>среднего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 xml:space="preserve">предпринимательства </w:t>
      </w:r>
      <w:proofErr w:type="gramStart"/>
      <w:r w:rsidRPr="00DF37A3">
        <w:rPr>
          <w:sz w:val="28"/>
          <w:szCs w:val="28"/>
        </w:rPr>
        <w:t>на</w:t>
      </w:r>
      <w:proofErr w:type="gramEnd"/>
    </w:p>
    <w:p w:rsidR="007E78BC" w:rsidRPr="00DF37A3" w:rsidRDefault="007E78BC" w:rsidP="007E78BC">
      <w:pPr>
        <w:jc w:val="right"/>
        <w:rPr>
          <w:sz w:val="28"/>
          <w:szCs w:val="28"/>
        </w:rPr>
      </w:pPr>
      <w:r w:rsidRPr="00DF37A3">
        <w:rPr>
          <w:sz w:val="28"/>
          <w:szCs w:val="28"/>
        </w:rPr>
        <w:t xml:space="preserve">территории </w:t>
      </w:r>
      <w:proofErr w:type="spellStart"/>
      <w:r w:rsidR="00897367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</w:p>
    <w:p w:rsidR="007E78BC" w:rsidRPr="00DF37A3" w:rsidRDefault="007E78BC" w:rsidP="007E78BC">
      <w:pPr>
        <w:jc w:val="right"/>
        <w:rPr>
          <w:sz w:val="28"/>
          <w:szCs w:val="28"/>
        </w:rPr>
      </w:pPr>
      <w:r w:rsidRPr="00DF37A3">
        <w:rPr>
          <w:sz w:val="28"/>
          <w:szCs w:val="28"/>
        </w:rPr>
        <w:t xml:space="preserve"> сельского поселения </w:t>
      </w:r>
    </w:p>
    <w:p w:rsidR="007E78BC" w:rsidRPr="00DF37A3" w:rsidRDefault="007E78BC" w:rsidP="007E78BC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23" w:name="RANGE!A1"/>
    </w:p>
    <w:p w:rsidR="007E78BC" w:rsidRPr="00DF37A3" w:rsidRDefault="007E78BC" w:rsidP="007E78B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7A3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bookmarkEnd w:id="123"/>
      <w:r w:rsidRPr="00DF37A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="00897367">
        <w:rPr>
          <w:rFonts w:ascii="Times New Roman" w:hAnsi="Times New Roman" w:cs="Times New Roman"/>
          <w:b/>
          <w:bCs/>
          <w:sz w:val="24"/>
          <w:szCs w:val="24"/>
        </w:rPr>
        <w:t>Плота</w:t>
      </w:r>
      <w:r>
        <w:rPr>
          <w:rFonts w:ascii="Times New Roman" w:hAnsi="Times New Roman" w:cs="Times New Roman"/>
          <w:b/>
          <w:bCs/>
          <w:sz w:val="24"/>
          <w:szCs w:val="24"/>
        </w:rPr>
        <w:t>вск</w:t>
      </w:r>
      <w:r w:rsidRPr="00DF37A3">
        <w:rPr>
          <w:rFonts w:ascii="Times New Roman" w:hAnsi="Times New Roman" w:cs="Times New Roman"/>
          <w:b/>
          <w:bCs/>
          <w:sz w:val="24"/>
          <w:szCs w:val="24"/>
        </w:rPr>
        <w:t>ого</w:t>
      </w:r>
      <w:proofErr w:type="spellEnd"/>
      <w:r w:rsidRPr="00DF37A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7E78BC" w:rsidRPr="00DF37A3" w:rsidRDefault="007E78BC" w:rsidP="007E78BC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7E78BC" w:rsidRPr="00DF37A3" w:rsidTr="00E362B3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Номер </w:t>
            </w:r>
            <w:proofErr w:type="spellStart"/>
            <w:r w:rsidRPr="00DF37A3">
              <w:rPr>
                <w:color w:val="000000"/>
              </w:rPr>
              <w:t>реестро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DF37A3">
              <w:rPr>
                <w:color w:val="000000"/>
              </w:rPr>
              <w:t>Осно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DF37A3">
              <w:rPr>
                <w:color w:val="000000"/>
              </w:rPr>
              <w:t>вание</w:t>
            </w:r>
            <w:proofErr w:type="spellEnd"/>
            <w:r w:rsidRPr="00DF37A3">
              <w:rPr>
                <w:color w:val="000000"/>
              </w:rPr>
              <w:t xml:space="preserve"> для </w:t>
            </w:r>
            <w:proofErr w:type="spellStart"/>
            <w:proofErr w:type="gramStart"/>
            <w:r w:rsidRPr="00DF37A3">
              <w:rPr>
                <w:color w:val="000000"/>
              </w:rPr>
              <w:t>вклю-чения</w:t>
            </w:r>
            <w:proofErr w:type="spellEnd"/>
            <w:proofErr w:type="gramEnd"/>
            <w:r w:rsidRPr="00DF37A3">
              <w:rPr>
                <w:color w:val="000000"/>
              </w:rPr>
              <w:t xml:space="preserve"> (исключения) </w:t>
            </w:r>
            <w:proofErr w:type="spellStart"/>
            <w:r w:rsidRPr="00DF37A3">
              <w:rPr>
                <w:color w:val="000000"/>
              </w:rPr>
              <w:t>сведе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DF37A3">
              <w:rPr>
                <w:color w:val="000000"/>
              </w:rPr>
              <w:t>ния</w:t>
            </w:r>
            <w:proofErr w:type="spellEnd"/>
            <w:r w:rsidRPr="00DF37A3">
              <w:rPr>
                <w:color w:val="000000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E78BC" w:rsidRPr="00DF37A3" w:rsidTr="00E362B3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Наименование </w:t>
            </w:r>
            <w:proofErr w:type="spellStart"/>
            <w:r w:rsidRPr="00DF37A3">
              <w:rPr>
                <w:color w:val="000000"/>
              </w:rPr>
              <w:t>юридическо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го лица или фамилия, имя и отчество (если имеется) </w:t>
            </w:r>
            <w:proofErr w:type="spellStart"/>
            <w:r w:rsidRPr="00DF37A3">
              <w:rPr>
                <w:color w:val="000000"/>
              </w:rPr>
              <w:t>индивидуаль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DF37A3">
              <w:rPr>
                <w:color w:val="000000"/>
              </w:rPr>
              <w:t>ного</w:t>
            </w:r>
            <w:proofErr w:type="spellEnd"/>
            <w:r w:rsidRPr="00DF37A3">
              <w:rPr>
                <w:color w:val="000000"/>
              </w:rPr>
              <w:t xml:space="preserve"> </w:t>
            </w:r>
            <w:proofErr w:type="spellStart"/>
            <w:r w:rsidRPr="00DF37A3">
              <w:rPr>
                <w:color w:val="000000"/>
              </w:rPr>
              <w:t>предпринима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Основной </w:t>
            </w:r>
            <w:proofErr w:type="spellStart"/>
            <w:r w:rsidRPr="00DF37A3">
              <w:rPr>
                <w:color w:val="000000"/>
              </w:rPr>
              <w:t>гос</w:t>
            </w:r>
            <w:proofErr w:type="spellEnd"/>
            <w:r w:rsidRPr="00DF37A3">
              <w:rPr>
                <w:color w:val="000000"/>
              </w:rPr>
              <w:t xml:space="preserve">. </w:t>
            </w:r>
            <w:proofErr w:type="spellStart"/>
            <w:r w:rsidRPr="00DF37A3">
              <w:rPr>
                <w:color w:val="000000"/>
              </w:rPr>
              <w:t>рег</w:t>
            </w:r>
            <w:proofErr w:type="spellEnd"/>
            <w:r w:rsidRPr="00DF37A3">
              <w:rPr>
                <w:color w:val="000000"/>
              </w:rPr>
              <w:t xml:space="preserve">. номер записи о </w:t>
            </w:r>
            <w:proofErr w:type="spellStart"/>
            <w:r w:rsidRPr="00DF37A3">
              <w:rPr>
                <w:color w:val="000000"/>
              </w:rPr>
              <w:t>гос</w:t>
            </w:r>
            <w:proofErr w:type="spellEnd"/>
            <w:r w:rsidRPr="00DF37A3">
              <w:rPr>
                <w:color w:val="000000"/>
              </w:rPr>
              <w:t xml:space="preserve">. регистрации </w:t>
            </w:r>
            <w:proofErr w:type="spellStart"/>
            <w:r w:rsidRPr="00DF37A3">
              <w:rPr>
                <w:color w:val="000000"/>
              </w:rPr>
              <w:t>юридическо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го лица (ОГРН) или </w:t>
            </w:r>
            <w:proofErr w:type="spellStart"/>
            <w:r w:rsidRPr="00DF37A3">
              <w:rPr>
                <w:color w:val="000000"/>
              </w:rPr>
              <w:t>индивидуаль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DF37A3">
              <w:rPr>
                <w:color w:val="000000"/>
              </w:rPr>
              <w:t>ного</w:t>
            </w:r>
            <w:proofErr w:type="spellEnd"/>
            <w:r w:rsidRPr="00DF37A3">
              <w:rPr>
                <w:color w:val="000000"/>
              </w:rPr>
              <w:t xml:space="preserve"> </w:t>
            </w:r>
            <w:proofErr w:type="spellStart"/>
            <w:r w:rsidRPr="00DF37A3">
              <w:rPr>
                <w:color w:val="000000"/>
              </w:rPr>
              <w:t>предпринима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DF37A3">
              <w:rPr>
                <w:color w:val="000000"/>
              </w:rPr>
              <w:t>Иденти-фикаци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оный номер </w:t>
            </w:r>
            <w:proofErr w:type="spellStart"/>
            <w:r w:rsidRPr="00DF37A3">
              <w:rPr>
                <w:color w:val="000000"/>
              </w:rPr>
              <w:t>налого</w:t>
            </w:r>
            <w:proofErr w:type="spell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proofErr w:type="gramStart"/>
            <w:r w:rsidRPr="00DF37A3">
              <w:rPr>
                <w:color w:val="000000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DF37A3">
              <w:rPr>
                <w:color w:val="000000"/>
              </w:rPr>
              <w:t>поддер-жки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Форма </w:t>
            </w:r>
            <w:proofErr w:type="spellStart"/>
            <w:proofErr w:type="gramStart"/>
            <w:r w:rsidRPr="00DF37A3">
              <w:rPr>
                <w:color w:val="000000"/>
              </w:rPr>
              <w:t>подде-ржки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r w:rsidRPr="00DF37A3">
              <w:rPr>
                <w:color w:val="000000"/>
              </w:rPr>
              <w:t xml:space="preserve">Срок оказания </w:t>
            </w:r>
            <w:proofErr w:type="gramStart"/>
            <w:r w:rsidRPr="00DF37A3">
              <w:rPr>
                <w:color w:val="000000"/>
              </w:rPr>
              <w:t>поде</w:t>
            </w:r>
            <w:proofErr w:type="gramEnd"/>
            <w:r w:rsidRPr="00DF37A3">
              <w:rPr>
                <w:color w:val="000000"/>
              </w:rPr>
              <w:t>-</w:t>
            </w:r>
          </w:p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DF37A3">
              <w:rPr>
                <w:color w:val="000000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</w:rPr>
            </w:pPr>
          </w:p>
        </w:tc>
      </w:tr>
      <w:tr w:rsidR="007E78BC" w:rsidRPr="00DF37A3" w:rsidTr="00E362B3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center"/>
              <w:rPr>
                <w:color w:val="000000"/>
              </w:rPr>
            </w:pPr>
            <w:r w:rsidRPr="00DF37A3">
              <w:rPr>
                <w:color w:val="000000"/>
              </w:rPr>
              <w:t>11</w:t>
            </w:r>
          </w:p>
        </w:tc>
      </w:tr>
      <w:tr w:rsidR="007E78BC" w:rsidRPr="00DF37A3" w:rsidTr="00E362B3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8BC" w:rsidRPr="00DF37A3" w:rsidTr="00E362B3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E78BC" w:rsidRPr="00DF37A3" w:rsidTr="00E362B3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BC" w:rsidRPr="00DF37A3" w:rsidRDefault="007E78BC" w:rsidP="00E362B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E78BC" w:rsidRPr="00DF37A3" w:rsidRDefault="007E78BC" w:rsidP="007E78BC">
      <w:pPr>
        <w:ind w:firstLine="709"/>
        <w:jc w:val="right"/>
        <w:rPr>
          <w:sz w:val="28"/>
          <w:szCs w:val="28"/>
        </w:rPr>
        <w:sectPr w:rsidR="007E78BC" w:rsidRPr="00DF37A3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E78BC" w:rsidRPr="00DF37A3" w:rsidRDefault="007E78BC" w:rsidP="007E78BC">
      <w:pPr>
        <w:ind w:firstLine="709"/>
        <w:jc w:val="right"/>
        <w:rPr>
          <w:sz w:val="28"/>
          <w:szCs w:val="28"/>
        </w:rPr>
      </w:pPr>
      <w:r w:rsidRPr="00DF37A3">
        <w:rPr>
          <w:sz w:val="28"/>
          <w:szCs w:val="28"/>
        </w:rPr>
        <w:lastRenderedPageBreak/>
        <w:t>Приложение №2</w:t>
      </w:r>
    </w:p>
    <w:p w:rsidR="007E78BC" w:rsidRPr="00DF37A3" w:rsidRDefault="007E78BC" w:rsidP="007E78BC">
      <w:pPr>
        <w:ind w:firstLine="709"/>
        <w:jc w:val="right"/>
        <w:rPr>
          <w:rStyle w:val="highlight"/>
          <w:sz w:val="28"/>
          <w:szCs w:val="28"/>
        </w:rPr>
      </w:pPr>
      <w:r w:rsidRPr="00DF37A3">
        <w:rPr>
          <w:sz w:val="28"/>
          <w:szCs w:val="28"/>
        </w:rPr>
        <w:t xml:space="preserve">к Положению о </w:t>
      </w:r>
      <w:r w:rsidRPr="00DF37A3">
        <w:rPr>
          <w:rStyle w:val="highlight"/>
          <w:sz w:val="28"/>
          <w:szCs w:val="28"/>
        </w:rPr>
        <w:t>порядке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оказания</w:t>
      </w:r>
    </w:p>
    <w:p w:rsidR="007E78BC" w:rsidRPr="00DF37A3" w:rsidRDefault="007E78BC" w:rsidP="007E78BC">
      <w:pPr>
        <w:ind w:firstLine="709"/>
        <w:jc w:val="right"/>
        <w:rPr>
          <w:rStyle w:val="highlight"/>
          <w:sz w:val="28"/>
          <w:szCs w:val="28"/>
        </w:rPr>
      </w:pPr>
      <w:r w:rsidRPr="00DF37A3">
        <w:rPr>
          <w:rStyle w:val="highlight"/>
          <w:sz w:val="28"/>
          <w:szCs w:val="28"/>
        </w:rPr>
        <w:t>поддержки субъектам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малого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и</w:t>
      </w:r>
    </w:p>
    <w:p w:rsidR="007E78BC" w:rsidRPr="00DF37A3" w:rsidRDefault="007E78BC" w:rsidP="007E78BC">
      <w:pPr>
        <w:ind w:firstLine="709"/>
        <w:jc w:val="right"/>
        <w:rPr>
          <w:sz w:val="28"/>
          <w:szCs w:val="28"/>
        </w:rPr>
      </w:pPr>
      <w:r w:rsidRPr="00DF37A3">
        <w:rPr>
          <w:rStyle w:val="highlight"/>
          <w:sz w:val="28"/>
          <w:szCs w:val="28"/>
        </w:rPr>
        <w:t>среднего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 xml:space="preserve">предпринимательства </w:t>
      </w:r>
      <w:proofErr w:type="gramStart"/>
      <w:r w:rsidRPr="00DF37A3">
        <w:rPr>
          <w:sz w:val="28"/>
          <w:szCs w:val="28"/>
        </w:rPr>
        <w:t>на</w:t>
      </w:r>
      <w:proofErr w:type="gramEnd"/>
    </w:p>
    <w:p w:rsidR="007E78BC" w:rsidRPr="00DF37A3" w:rsidRDefault="007E78BC" w:rsidP="007E78BC">
      <w:pPr>
        <w:jc w:val="right"/>
        <w:rPr>
          <w:sz w:val="28"/>
          <w:szCs w:val="28"/>
        </w:rPr>
      </w:pPr>
      <w:r w:rsidRPr="00DF37A3">
        <w:rPr>
          <w:sz w:val="28"/>
          <w:szCs w:val="28"/>
        </w:rPr>
        <w:t xml:space="preserve">территории </w:t>
      </w:r>
      <w:proofErr w:type="spellStart"/>
      <w:r w:rsidR="00897367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</w:p>
    <w:p w:rsidR="007E78BC" w:rsidRPr="00DF37A3" w:rsidRDefault="007E78BC" w:rsidP="007E78BC">
      <w:pPr>
        <w:jc w:val="right"/>
        <w:rPr>
          <w:sz w:val="28"/>
          <w:szCs w:val="28"/>
        </w:rPr>
      </w:pPr>
      <w:r w:rsidRPr="00DF37A3">
        <w:rPr>
          <w:sz w:val="28"/>
          <w:szCs w:val="28"/>
        </w:rPr>
        <w:t xml:space="preserve"> сельского поселения </w:t>
      </w:r>
    </w:p>
    <w:p w:rsidR="007E78BC" w:rsidRPr="00DF37A3" w:rsidRDefault="007E78BC" w:rsidP="007E78BC">
      <w:pPr>
        <w:shd w:val="clear" w:color="auto" w:fill="FEFEFE"/>
        <w:jc w:val="both"/>
        <w:rPr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DF37A3">
        <w:rPr>
          <w:b/>
          <w:bCs/>
          <w:kern w:val="1"/>
          <w:sz w:val="28"/>
          <w:szCs w:val="28"/>
        </w:rPr>
        <w:t>ПОРЯДОК</w:t>
      </w:r>
    </w:p>
    <w:p w:rsidR="007E78BC" w:rsidRPr="00DF37A3" w:rsidRDefault="007E78BC" w:rsidP="007E78BC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DF37A3">
        <w:rPr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proofErr w:type="spellStart"/>
      <w:r w:rsidR="00897367">
        <w:rPr>
          <w:b/>
          <w:bCs/>
          <w:kern w:val="1"/>
          <w:sz w:val="28"/>
          <w:szCs w:val="28"/>
        </w:rPr>
        <w:t>Плота</w:t>
      </w:r>
      <w:r>
        <w:rPr>
          <w:b/>
          <w:bCs/>
          <w:kern w:val="1"/>
          <w:sz w:val="28"/>
          <w:szCs w:val="28"/>
        </w:rPr>
        <w:t>вск</w:t>
      </w:r>
      <w:r w:rsidRPr="00DF37A3">
        <w:rPr>
          <w:b/>
          <w:bCs/>
          <w:kern w:val="1"/>
          <w:sz w:val="28"/>
          <w:szCs w:val="28"/>
        </w:rPr>
        <w:t>ого</w:t>
      </w:r>
      <w:proofErr w:type="spellEnd"/>
      <w:r w:rsidRPr="00DF37A3">
        <w:rPr>
          <w:b/>
          <w:bCs/>
          <w:kern w:val="1"/>
          <w:sz w:val="28"/>
          <w:szCs w:val="28"/>
        </w:rPr>
        <w:t xml:space="preserve"> сельского поселения </w:t>
      </w:r>
    </w:p>
    <w:p w:rsidR="007E78BC" w:rsidRPr="00DF37A3" w:rsidRDefault="007E78BC" w:rsidP="007E78BC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24" w:name="sub_221"/>
    </w:p>
    <w:p w:rsidR="007E78BC" w:rsidRPr="00DF37A3" w:rsidRDefault="007E78BC" w:rsidP="007E78BC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I. </w:t>
      </w:r>
      <w:r w:rsidRPr="00DF37A3">
        <w:rPr>
          <w:b/>
          <w:bCs/>
          <w:kern w:val="1"/>
          <w:sz w:val="28"/>
          <w:szCs w:val="28"/>
        </w:rPr>
        <w:t>Общие положения</w:t>
      </w:r>
      <w:bookmarkEnd w:id="124"/>
    </w:p>
    <w:p w:rsidR="007E78BC" w:rsidRPr="00DF37A3" w:rsidRDefault="007E78BC" w:rsidP="007E78BC">
      <w:pPr>
        <w:shd w:val="clear" w:color="auto" w:fill="FEFEFE"/>
        <w:ind w:firstLine="710"/>
        <w:jc w:val="both"/>
        <w:rPr>
          <w:bCs/>
          <w:kern w:val="1"/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1.1. </w:t>
      </w:r>
      <w:bookmarkStart w:id="125" w:name="sub_22001"/>
      <w:r w:rsidRPr="00DF37A3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proofErr w:type="spellStart"/>
      <w:r w:rsidR="00897367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  <w:r w:rsidRPr="00DF37A3">
        <w:rPr>
          <w:sz w:val="28"/>
          <w:szCs w:val="28"/>
        </w:rPr>
        <w:t xml:space="preserve">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 w:rsidR="00897367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F37A3">
        <w:rPr>
          <w:sz w:val="28"/>
          <w:szCs w:val="28"/>
        </w:rPr>
        <w:t>ого</w:t>
      </w:r>
      <w:proofErr w:type="spellEnd"/>
      <w:r w:rsidRPr="00DF37A3">
        <w:rPr>
          <w:sz w:val="28"/>
          <w:szCs w:val="28"/>
        </w:rPr>
        <w:t xml:space="preserve"> сельского поселения (далее – администрация поселения</w:t>
      </w:r>
      <w:bookmarkEnd w:id="125"/>
      <w:r w:rsidRPr="00DF37A3">
        <w:rPr>
          <w:sz w:val="28"/>
          <w:szCs w:val="28"/>
        </w:rPr>
        <w:t>).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1.2.</w:t>
      </w:r>
      <w:bookmarkStart w:id="126" w:name="sub_22002"/>
      <w:r w:rsidRPr="00DF37A3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DF37A3">
        <w:rPr>
          <w:sz w:val="28"/>
          <w:szCs w:val="28"/>
        </w:rPr>
        <w:t>с</w:t>
      </w:r>
      <w:proofErr w:type="gramEnd"/>
      <w:r w:rsidRPr="00DF37A3">
        <w:rPr>
          <w:sz w:val="28"/>
          <w:szCs w:val="28"/>
        </w:rPr>
        <w:t>:</w:t>
      </w:r>
      <w:bookmarkEnd w:id="126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 Уставом поселения.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1.3.</w:t>
      </w:r>
      <w:bookmarkStart w:id="127" w:name="sub_22003"/>
      <w:r w:rsidRPr="00DF37A3">
        <w:rPr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администрации сельского поселения осуществляется должностными лицами в соответствии с их компетенцией.</w:t>
      </w:r>
      <w:bookmarkEnd w:id="127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1.4.</w:t>
      </w:r>
      <w:bookmarkStart w:id="128" w:name="sub_22004"/>
      <w:r w:rsidRPr="00DF37A3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bookmarkStart w:id="129" w:name="sub_223"/>
      <w:r w:rsidRPr="00DF37A3">
        <w:rPr>
          <w:b/>
          <w:bCs/>
          <w:kern w:val="1"/>
          <w:sz w:val="28"/>
          <w:szCs w:val="28"/>
        </w:rPr>
        <w:t xml:space="preserve"> II.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bCs/>
          <w:kern w:val="1"/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tabs>
          <w:tab w:val="left" w:pos="709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ab/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В исключительных случаях глава администрации сельского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lastRenderedPageBreak/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ab/>
        <w:t>2.3.</w:t>
      </w:r>
      <w:bookmarkStart w:id="131" w:name="sub_22007"/>
      <w:r w:rsidRPr="00DF37A3">
        <w:rPr>
          <w:sz w:val="28"/>
          <w:szCs w:val="28"/>
        </w:rPr>
        <w:t xml:space="preserve"> Глава администрации сельского поселения вправе устанавливать сокращенные сроки рассмотрения отдельных обращений.</w:t>
      </w:r>
      <w:bookmarkEnd w:id="131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bookmarkStart w:id="132" w:name="sub_224"/>
      <w:r w:rsidRPr="00DF37A3">
        <w:rPr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7E78BC" w:rsidRPr="00DF37A3" w:rsidRDefault="007E78BC" w:rsidP="007E78BC">
      <w:pPr>
        <w:shd w:val="clear" w:color="auto" w:fill="FEFEFE"/>
        <w:ind w:left="284" w:firstLine="283"/>
        <w:jc w:val="center"/>
        <w:rPr>
          <w:bCs/>
          <w:kern w:val="1"/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3.1. </w:t>
      </w:r>
      <w:bookmarkStart w:id="133" w:name="sub_22008"/>
      <w:r w:rsidRPr="00DF37A3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7E78BC" w:rsidRPr="00DF37A3" w:rsidRDefault="007E78BC" w:rsidP="007E78BC">
      <w:pPr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DF37A3">
        <w:rPr>
          <w:rStyle w:val="highlight"/>
          <w:sz w:val="28"/>
          <w:szCs w:val="28"/>
        </w:rPr>
        <w:t>порядке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оказания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поддержки субъектам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малого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и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>среднего</w:t>
      </w:r>
      <w:r w:rsidRPr="00DF37A3">
        <w:rPr>
          <w:sz w:val="28"/>
          <w:szCs w:val="28"/>
        </w:rPr>
        <w:t xml:space="preserve"> </w:t>
      </w:r>
      <w:r w:rsidRPr="00DF37A3">
        <w:rPr>
          <w:rStyle w:val="highlight"/>
          <w:sz w:val="28"/>
          <w:szCs w:val="28"/>
        </w:rPr>
        <w:t xml:space="preserve">предпринимательства </w:t>
      </w:r>
      <w:r w:rsidRPr="00DF37A3">
        <w:rPr>
          <w:sz w:val="28"/>
          <w:szCs w:val="28"/>
        </w:rPr>
        <w:t>на территории поселения.</w:t>
      </w: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3.2.</w:t>
      </w:r>
      <w:bookmarkStart w:id="134" w:name="sub_22009"/>
      <w:r w:rsidRPr="00DF37A3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bookmarkStart w:id="135" w:name="sub_225"/>
      <w:r w:rsidRPr="00DF37A3">
        <w:rPr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bCs/>
          <w:kern w:val="1"/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tabs>
          <w:tab w:val="left" w:pos="993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4.1. </w:t>
      </w:r>
      <w:bookmarkStart w:id="136" w:name="sub_22010"/>
      <w:r w:rsidRPr="00DF37A3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запрашивать информацию о дате и номере регистрации обращения;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DF37A3">
          <w:rPr>
            <w:rStyle w:val="a4"/>
            <w:color w:val="000000"/>
            <w:sz w:val="28"/>
            <w:szCs w:val="28"/>
          </w:rPr>
          <w:t>разделе VII</w:t>
        </w:r>
      </w:hyperlink>
      <w:r w:rsidRPr="00DF37A3">
        <w:rPr>
          <w:color w:val="000000"/>
          <w:sz w:val="28"/>
          <w:szCs w:val="28"/>
        </w:rPr>
        <w:t xml:space="preserve"> </w:t>
      </w:r>
      <w:r w:rsidRPr="00DF37A3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обращаться с заявлением о прекращении рассмотрения обращения.</w:t>
      </w:r>
    </w:p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lastRenderedPageBreak/>
        <w:t xml:space="preserve">4.2. </w:t>
      </w:r>
      <w:bookmarkStart w:id="137" w:name="sub_22011"/>
      <w:r w:rsidRPr="00DF37A3">
        <w:rPr>
          <w:sz w:val="28"/>
          <w:szCs w:val="28"/>
        </w:rPr>
        <w:t xml:space="preserve">Глава </w:t>
      </w:r>
      <w:bookmarkEnd w:id="137"/>
      <w:r w:rsidRPr="00DF37A3">
        <w:rPr>
          <w:sz w:val="28"/>
          <w:szCs w:val="28"/>
        </w:rPr>
        <w:t>администрации сельского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информируют представителей субъектов малого и среднего предпринимательства о порядке реализации их права на обращение;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принимают меры по разрешению поставленных в обращениях вопросов и устранению выявленных нарушений;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2" w:anchor="sub_227" w:history="1">
        <w:r w:rsidRPr="00DF37A3">
          <w:rPr>
            <w:rStyle w:val="a4"/>
            <w:color w:val="000000"/>
            <w:sz w:val="28"/>
            <w:szCs w:val="28"/>
          </w:rPr>
          <w:t>разделе VII</w:t>
        </w:r>
      </w:hyperlink>
      <w:r w:rsidRPr="00DF37A3">
        <w:rPr>
          <w:color w:val="000000"/>
          <w:sz w:val="28"/>
          <w:szCs w:val="28"/>
        </w:rPr>
        <w:t xml:space="preserve"> </w:t>
      </w:r>
      <w:r w:rsidRPr="00DF37A3">
        <w:rPr>
          <w:sz w:val="28"/>
          <w:szCs w:val="28"/>
        </w:rPr>
        <w:t>Порядка;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проверяют исполнение ранее принятых ими решений по обращениям;</w:t>
      </w:r>
    </w:p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4.3. </w:t>
      </w:r>
      <w:bookmarkStart w:id="138" w:name="sub_22012"/>
      <w:r w:rsidRPr="00DF37A3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243B7E" w:rsidRDefault="00243B7E" w:rsidP="007E78BC">
      <w:p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bookmarkStart w:id="139" w:name="sub_226"/>
    </w:p>
    <w:p w:rsidR="007E78BC" w:rsidRPr="00DF37A3" w:rsidRDefault="007E78BC" w:rsidP="007E78BC">
      <w:p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r w:rsidRPr="00DF37A3">
        <w:rPr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bCs/>
          <w:kern w:val="1"/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5.1. </w:t>
      </w:r>
      <w:bookmarkStart w:id="140" w:name="sub_22013"/>
      <w:r w:rsidRPr="00DF37A3">
        <w:rPr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DF37A3">
          <w:rPr>
            <w:rStyle w:val="a4"/>
            <w:color w:val="000000"/>
            <w:sz w:val="28"/>
            <w:szCs w:val="28"/>
          </w:rPr>
          <w:t>разделе VII</w:t>
        </w:r>
      </w:hyperlink>
      <w:r w:rsidRPr="00DF37A3">
        <w:rPr>
          <w:color w:val="000000"/>
          <w:sz w:val="28"/>
          <w:szCs w:val="28"/>
        </w:rPr>
        <w:t xml:space="preserve"> </w:t>
      </w:r>
      <w:r w:rsidRPr="00DF37A3">
        <w:rPr>
          <w:sz w:val="28"/>
          <w:szCs w:val="28"/>
        </w:rPr>
        <w:t>Порядка;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proofErr w:type="gramStart"/>
      <w:r w:rsidRPr="00DF37A3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</w:t>
      </w:r>
      <w:r w:rsidRPr="00DF37A3">
        <w:rPr>
          <w:sz w:val="28"/>
          <w:szCs w:val="28"/>
        </w:rPr>
        <w:lastRenderedPageBreak/>
        <w:t>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DF37A3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каждый субъект малого и среднего предпринимательства должен быть проинформирован о решении, принятом по обращению в течение пяти дней со дня его принятия.</w:t>
      </w:r>
    </w:p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5.2. </w:t>
      </w:r>
      <w:bookmarkStart w:id="141" w:name="sub_22014"/>
      <w:r w:rsidRPr="00DF37A3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bookmarkStart w:id="142" w:name="sub_227"/>
      <w:r w:rsidRPr="00DF37A3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bCs/>
          <w:kern w:val="1"/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6.1.</w:t>
      </w:r>
      <w:bookmarkStart w:id="143" w:name="sub_22015"/>
      <w:r w:rsidRPr="00DF37A3">
        <w:rPr>
          <w:sz w:val="28"/>
          <w:szCs w:val="28"/>
        </w:rPr>
        <w:t>Обращение заявителя не подлежит рассмотрению, если:</w:t>
      </w:r>
      <w:bookmarkEnd w:id="143"/>
    </w:p>
    <w:p w:rsidR="007E78BC" w:rsidRPr="00DF37A3" w:rsidRDefault="007E78BC" w:rsidP="007E78BC">
      <w:pPr>
        <w:shd w:val="clear" w:color="auto" w:fill="FEFEFE"/>
        <w:tabs>
          <w:tab w:val="left" w:pos="1134"/>
        </w:tabs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текст письменного обращения не поддается прочтению;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в обращении обжалуется судебный акт;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7E78BC" w:rsidRPr="00DF37A3" w:rsidRDefault="007E78BC" w:rsidP="007E78BC">
      <w:pPr>
        <w:shd w:val="clear" w:color="auto" w:fill="FEFEFE"/>
        <w:suppressAutoHyphens/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6.2. </w:t>
      </w:r>
      <w:bookmarkStart w:id="144" w:name="sub_22016"/>
      <w:r w:rsidRPr="00DF37A3">
        <w:rPr>
          <w:sz w:val="28"/>
          <w:szCs w:val="28"/>
        </w:rPr>
        <w:t>Обращение заявителя по решению главы администрации сельского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Pr="00DF37A3">
        <w:rPr>
          <w:sz w:val="28"/>
          <w:szCs w:val="28"/>
        </w:rPr>
        <w:lastRenderedPageBreak/>
        <w:t>администрации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bCs/>
          <w:kern w:val="1"/>
          <w:sz w:val="28"/>
          <w:szCs w:val="28"/>
        </w:rPr>
      </w:pPr>
      <w:bookmarkStart w:id="147" w:name="sub_228"/>
      <w:bookmarkEnd w:id="146"/>
    </w:p>
    <w:p w:rsidR="007E78BC" w:rsidRPr="00DF37A3" w:rsidRDefault="007E78BC" w:rsidP="007E78BC">
      <w:p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bookmarkStart w:id="148" w:name="sub_229"/>
      <w:bookmarkEnd w:id="147"/>
      <w:r w:rsidRPr="00DF37A3">
        <w:rPr>
          <w:b/>
          <w:bCs/>
          <w:kern w:val="1"/>
          <w:sz w:val="28"/>
          <w:szCs w:val="28"/>
        </w:rPr>
        <w:t>VII. Оформление ответов на обращения субъектов малого и среднего предпринимательства</w:t>
      </w:r>
      <w:bookmarkEnd w:id="148"/>
    </w:p>
    <w:p w:rsidR="007E78BC" w:rsidRPr="00DF37A3" w:rsidRDefault="007E78BC" w:rsidP="007E78BC">
      <w:pPr>
        <w:shd w:val="clear" w:color="auto" w:fill="FEFEFE"/>
        <w:ind w:left="284" w:firstLine="283"/>
        <w:jc w:val="both"/>
        <w:rPr>
          <w:sz w:val="28"/>
          <w:szCs w:val="28"/>
        </w:rPr>
      </w:pPr>
      <w:bookmarkStart w:id="149" w:name="sub_22021"/>
    </w:p>
    <w:bookmarkEnd w:id="149"/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r w:rsidRPr="00DF37A3">
        <w:rPr>
          <w:sz w:val="28"/>
          <w:szCs w:val="28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DF37A3">
        <w:rPr>
          <w:sz w:val="28"/>
          <w:szCs w:val="28"/>
        </w:rPr>
        <w:t>фактов о</w:t>
      </w:r>
      <w:proofErr w:type="gramEnd"/>
      <w:r w:rsidRPr="00DF37A3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bookmarkEnd w:id="150"/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</w:p>
    <w:p w:rsidR="007E78BC" w:rsidRPr="00DF37A3" w:rsidRDefault="007E78BC" w:rsidP="007E78BC">
      <w:pPr>
        <w:numPr>
          <w:ilvl w:val="0"/>
          <w:numId w:val="6"/>
        </w:numPr>
        <w:shd w:val="clear" w:color="auto" w:fill="FEFEFE"/>
        <w:ind w:left="284" w:firstLine="283"/>
        <w:jc w:val="center"/>
        <w:rPr>
          <w:b/>
          <w:bCs/>
          <w:kern w:val="1"/>
          <w:sz w:val="28"/>
          <w:szCs w:val="28"/>
        </w:rPr>
      </w:pPr>
      <w:bookmarkStart w:id="151" w:name="sub_2210"/>
      <w:r w:rsidRPr="00DF37A3">
        <w:rPr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7E78BC" w:rsidRPr="00DF37A3" w:rsidRDefault="007E78BC" w:rsidP="007E78BC">
      <w:pPr>
        <w:shd w:val="clear" w:color="auto" w:fill="FEFEFE"/>
        <w:ind w:left="284" w:firstLine="283"/>
        <w:rPr>
          <w:b/>
          <w:bCs/>
          <w:kern w:val="1"/>
          <w:sz w:val="28"/>
          <w:szCs w:val="28"/>
        </w:rPr>
      </w:pPr>
    </w:p>
    <w:p w:rsidR="007E78BC" w:rsidRPr="00DF37A3" w:rsidRDefault="007E78BC" w:rsidP="007E78BC">
      <w:pPr>
        <w:shd w:val="clear" w:color="auto" w:fill="FEFEFE"/>
        <w:tabs>
          <w:tab w:val="left" w:pos="1134"/>
        </w:tabs>
        <w:ind w:left="284" w:firstLine="283"/>
        <w:jc w:val="both"/>
        <w:rPr>
          <w:sz w:val="28"/>
          <w:szCs w:val="28"/>
        </w:rPr>
      </w:pPr>
      <w:bookmarkStart w:id="152" w:name="sub_22023"/>
      <w:r w:rsidRPr="00DF37A3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7C39C0" w:rsidRDefault="007C39C0"/>
    <w:sectPr w:rsidR="007C39C0" w:rsidSect="00DF37A3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FA" w:rsidRDefault="009001FA" w:rsidP="007E78BC">
      <w:r>
        <w:separator/>
      </w:r>
    </w:p>
  </w:endnote>
  <w:endnote w:type="continuationSeparator" w:id="0">
    <w:p w:rsidR="009001FA" w:rsidRDefault="009001FA" w:rsidP="007E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FA" w:rsidRDefault="009001FA" w:rsidP="007E78BC">
      <w:r>
        <w:separator/>
      </w:r>
    </w:p>
  </w:footnote>
  <w:footnote w:type="continuationSeparator" w:id="0">
    <w:p w:rsidR="009001FA" w:rsidRDefault="009001FA" w:rsidP="007E7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851"/>
      <w:docPartObj>
        <w:docPartGallery w:val="Page Numbers (Top of Page)"/>
        <w:docPartUnique/>
      </w:docPartObj>
    </w:sdtPr>
    <w:sdtContent>
      <w:p w:rsidR="003D0AA1" w:rsidRDefault="003D0AA1">
        <w:pPr>
          <w:pStyle w:val="a5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4027CA" w:rsidRDefault="009001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A1" w:rsidRDefault="003D0AA1">
    <w:pPr>
      <w:pStyle w:val="a5"/>
      <w:jc w:val="center"/>
    </w:pPr>
  </w:p>
  <w:p w:rsidR="004027CA" w:rsidRDefault="009001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8BC"/>
    <w:rsid w:val="00243B7E"/>
    <w:rsid w:val="003D0AA1"/>
    <w:rsid w:val="005D08EE"/>
    <w:rsid w:val="006A1311"/>
    <w:rsid w:val="007C39C0"/>
    <w:rsid w:val="007C715A"/>
    <w:rsid w:val="007E78BC"/>
    <w:rsid w:val="00897367"/>
    <w:rsid w:val="009001FA"/>
    <w:rsid w:val="00A47DD3"/>
    <w:rsid w:val="00A523AC"/>
    <w:rsid w:val="00D3528B"/>
    <w:rsid w:val="00E1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715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15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C715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C715A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8BC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7E78BC"/>
    <w:rPr>
      <w:color w:val="000080"/>
      <w:u w:val="single"/>
    </w:rPr>
  </w:style>
  <w:style w:type="character" w:customStyle="1" w:styleId="highlight">
    <w:name w:val="highlight"/>
    <w:basedOn w:val="a0"/>
    <w:rsid w:val="007E78BC"/>
  </w:style>
  <w:style w:type="paragraph" w:customStyle="1" w:styleId="western">
    <w:name w:val="western"/>
    <w:basedOn w:val="a"/>
    <w:rsid w:val="007E78BC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7E78BC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11">
    <w:name w:val="Обычный1"/>
    <w:rsid w:val="007E7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E7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78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715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715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C71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715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ACB61-760D-4AAC-9E71-A895E552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6</cp:revision>
  <cp:lastPrinted>2019-08-05T07:33:00Z</cp:lastPrinted>
  <dcterms:created xsi:type="dcterms:W3CDTF">2019-06-26T11:58:00Z</dcterms:created>
  <dcterms:modified xsi:type="dcterms:W3CDTF">2019-08-05T07:33:00Z</dcterms:modified>
</cp:coreProperties>
</file>