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AB" w:rsidRPr="00823593" w:rsidRDefault="008C7BAB" w:rsidP="008C7BAB">
      <w:pPr>
        <w:pStyle w:val="1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8C7BAB" w:rsidRPr="00092C04" w:rsidRDefault="008C7BAB" w:rsidP="008C7BAB">
      <w:pPr>
        <w:jc w:val="center"/>
        <w:rPr>
          <w:b/>
          <w:sz w:val="6"/>
          <w:szCs w:val="6"/>
        </w:rPr>
      </w:pPr>
    </w:p>
    <w:p w:rsidR="008C7BAB" w:rsidRPr="00092C04" w:rsidRDefault="008C7BAB" w:rsidP="008C7BAB">
      <w:pPr>
        <w:pStyle w:val="4"/>
        <w:rPr>
          <w:rFonts w:ascii="Arial Narrow" w:hAnsi="Arial Narrow"/>
          <w:i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АДМИНИСТРАЦИЯ</w:t>
      </w:r>
    </w:p>
    <w:p w:rsidR="008C7BAB" w:rsidRPr="00092C04" w:rsidRDefault="008C7BAB" w:rsidP="008C7BAB">
      <w:pPr>
        <w:pStyle w:val="4"/>
        <w:rPr>
          <w:rFonts w:ascii="Arial Narrow" w:hAnsi="Arial Narrow"/>
          <w:i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8C7BAB" w:rsidRPr="00092C04" w:rsidRDefault="008C7BAB" w:rsidP="008C7BAB">
      <w:pPr>
        <w:pStyle w:val="5"/>
        <w:rPr>
          <w:rFonts w:ascii="Arial Narrow" w:hAnsi="Arial Narrow"/>
          <w:b w:val="0"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«КОРОЧАНСКИЙ РАЙОН»</w:t>
      </w:r>
    </w:p>
    <w:p w:rsidR="008C7BAB" w:rsidRPr="00092C04" w:rsidRDefault="008C7BAB" w:rsidP="008C7BAB">
      <w:pPr>
        <w:jc w:val="center"/>
        <w:rPr>
          <w:b/>
          <w:sz w:val="10"/>
          <w:szCs w:val="10"/>
        </w:rPr>
      </w:pPr>
    </w:p>
    <w:p w:rsidR="008C7BAB" w:rsidRDefault="008C7BAB" w:rsidP="008C7BAB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C7BAB" w:rsidRDefault="008C7BAB" w:rsidP="008C7BAB">
      <w:pPr>
        <w:jc w:val="center"/>
        <w:rPr>
          <w:rFonts w:ascii="Arial" w:hAnsi="Arial" w:cs="Arial"/>
          <w:b/>
          <w:sz w:val="17"/>
          <w:szCs w:val="17"/>
        </w:rPr>
      </w:pPr>
    </w:p>
    <w:p w:rsidR="008C7BAB" w:rsidRDefault="008C7BAB" w:rsidP="008C7BA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8C7BAB" w:rsidRDefault="008C7BAB" w:rsidP="008C7BAB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B072EB" w:rsidRPr="008C7BAB" w:rsidRDefault="00CC078C" w:rsidP="008C7BAB">
      <w:pPr>
        <w:pStyle w:val="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«01» дека</w:t>
      </w:r>
      <w:r w:rsidR="0004219A">
        <w:rPr>
          <w:rFonts w:ascii="Arial" w:hAnsi="Arial" w:cs="Arial"/>
          <w:b w:val="0"/>
          <w:sz w:val="18"/>
          <w:szCs w:val="18"/>
        </w:rPr>
        <w:t xml:space="preserve">бря </w:t>
      </w:r>
      <w:r w:rsidR="008C7BAB">
        <w:rPr>
          <w:rFonts w:ascii="Arial" w:hAnsi="Arial" w:cs="Arial"/>
          <w:b w:val="0"/>
          <w:sz w:val="18"/>
          <w:szCs w:val="18"/>
        </w:rPr>
        <w:t>2022</w:t>
      </w:r>
      <w:r w:rsidR="008C7BAB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 w:rsidR="0004219A">
        <w:rPr>
          <w:rFonts w:ascii="Arial" w:hAnsi="Arial" w:cs="Arial"/>
          <w:b w:val="0"/>
          <w:sz w:val="18"/>
          <w:szCs w:val="18"/>
        </w:rPr>
        <w:t xml:space="preserve">                          № 36</w:t>
      </w:r>
    </w:p>
    <w:p w:rsidR="00B072EB" w:rsidRDefault="00B072EB"/>
    <w:p w:rsidR="00B46957" w:rsidRDefault="00B46957"/>
    <w:p w:rsidR="00B46957" w:rsidRDefault="00B46957"/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</w:p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перечня налоговых расходов </w:t>
      </w:r>
      <w:r w:rsidR="008C7BAB">
        <w:rPr>
          <w:b/>
          <w:sz w:val="28"/>
          <w:szCs w:val="28"/>
        </w:rPr>
        <w:t xml:space="preserve">Плотавского </w:t>
      </w:r>
      <w:r>
        <w:rPr>
          <w:b/>
          <w:sz w:val="28"/>
          <w:szCs w:val="28"/>
        </w:rPr>
        <w:t xml:space="preserve">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r w:rsidR="008C7BAB">
        <w:rPr>
          <w:b/>
          <w:sz w:val="28"/>
          <w:szCs w:val="28"/>
        </w:rPr>
        <w:t xml:space="preserve">Плотавского </w:t>
      </w:r>
      <w:r>
        <w:rPr>
          <w:b/>
          <w:sz w:val="28"/>
          <w:szCs w:val="28"/>
        </w:rPr>
        <w:t xml:space="preserve">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AB38C8" w:rsidRPr="002D5A93" w:rsidRDefault="00AB38C8" w:rsidP="00AB38C8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постановлением администрации муниципального района «Корочанский район» Корочанского района от 9 ноября 2022 года № 859 «Об утверждении Порядка формирования перечня налоговых расходов Корочанского района и оценки налоговых расходов</w:t>
      </w:r>
      <w:proofErr w:type="gramEnd"/>
      <w:r>
        <w:rPr>
          <w:sz w:val="28"/>
          <w:szCs w:val="28"/>
        </w:rPr>
        <w:t xml:space="preserve"> Корочанского района», администрация Плотавского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AB38C8" w:rsidRDefault="00AB38C8" w:rsidP="00AB38C8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Плотавского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>и налоговых расходов Плотавского сельского поселения;</w:t>
      </w:r>
      <w:r w:rsidRPr="00E12A8A">
        <w:rPr>
          <w:sz w:val="28"/>
          <w:szCs w:val="28"/>
        </w:rPr>
        <w:t xml:space="preserve"> </w:t>
      </w:r>
    </w:p>
    <w:p w:rsidR="00AB38C8" w:rsidRPr="00B75DC0" w:rsidRDefault="00AB38C8" w:rsidP="00AB38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Плотавского </w:t>
      </w:r>
      <w:r w:rsidRPr="00B75DC0">
        <w:rPr>
          <w:rFonts w:ascii="Times New Roman" w:hAnsi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«Корочанский район» от 11 марта 2020 года № 7</w:t>
      </w:r>
      <w:r w:rsidRPr="00B75DC0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>
        <w:rPr>
          <w:rFonts w:ascii="Times New Roman" w:hAnsi="Times New Roman"/>
          <w:sz w:val="28"/>
          <w:szCs w:val="28"/>
        </w:rPr>
        <w:t xml:space="preserve">Плотавского </w:t>
      </w:r>
      <w:r w:rsidRPr="00B75DC0">
        <w:rPr>
          <w:rFonts w:ascii="Times New Roman" w:hAnsi="Times New Roman"/>
          <w:sz w:val="28"/>
          <w:szCs w:val="28"/>
        </w:rPr>
        <w:t xml:space="preserve">сельского поселения и оценки налоговых расходов </w:t>
      </w:r>
      <w:r>
        <w:rPr>
          <w:rFonts w:ascii="Times New Roman" w:hAnsi="Times New Roman"/>
          <w:sz w:val="28"/>
          <w:szCs w:val="28"/>
        </w:rPr>
        <w:t xml:space="preserve">Плотавского </w:t>
      </w:r>
      <w:r w:rsidRPr="00B75DC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»»</w:t>
      </w:r>
      <w:r w:rsidRPr="00B75DC0">
        <w:rPr>
          <w:rFonts w:ascii="Times New Roman" w:hAnsi="Times New Roman"/>
          <w:sz w:val="28"/>
          <w:szCs w:val="28"/>
        </w:rPr>
        <w:t xml:space="preserve"> </w:t>
      </w:r>
    </w:p>
    <w:p w:rsidR="00AB38C8" w:rsidRPr="00C5438C" w:rsidRDefault="00AB38C8" w:rsidP="00AB3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54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C12BA">
        <w:rPr>
          <w:sz w:val="28"/>
          <w:szCs w:val="28"/>
        </w:rPr>
        <w:t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  <w:proofErr w:type="gramEnd"/>
    </w:p>
    <w:p w:rsidR="00AB38C8" w:rsidRDefault="00AB38C8" w:rsidP="00AB38C8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B75DC0">
        <w:rPr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AB38C8" w:rsidRPr="00B75DC0" w:rsidRDefault="00AB38C8" w:rsidP="00AB38C8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B38C8" w:rsidRPr="002276FB" w:rsidRDefault="00AB38C8" w:rsidP="00AB38C8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Default="00AB38C8" w:rsidP="00AB38C8">
      <w:pPr>
        <w:jc w:val="both"/>
        <w:rPr>
          <w:b/>
          <w:sz w:val="28"/>
          <w:szCs w:val="28"/>
        </w:rPr>
      </w:pPr>
    </w:p>
    <w:p w:rsidR="00AB38C8" w:rsidRPr="00BE1C4F" w:rsidRDefault="00AB38C8" w:rsidP="00AB38C8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AB38C8" w:rsidRDefault="00AB38C8" w:rsidP="00AB38C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AB38C8" w:rsidRPr="00BE1C4F" w:rsidRDefault="00AB38C8" w:rsidP="00AB38C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Плотавского сельского поселения</w:t>
      </w:r>
    </w:p>
    <w:p w:rsidR="00AB38C8" w:rsidRPr="00BE1C4F" w:rsidRDefault="00AB38C8" w:rsidP="00AB38C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B38C8" w:rsidRPr="00BE1C4F" w:rsidRDefault="00AB38C8" w:rsidP="00AB38C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«Корочанский район»</w:t>
      </w:r>
    </w:p>
    <w:p w:rsidR="00AB38C8" w:rsidRDefault="00AB38C8" w:rsidP="00AB38C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«___» __________ 2022 г. </w:t>
      </w:r>
    </w:p>
    <w:p w:rsidR="00AB38C8" w:rsidRPr="00BE1C4F" w:rsidRDefault="00AB38C8" w:rsidP="00AB38C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№ _______ </w:t>
      </w:r>
    </w:p>
    <w:p w:rsidR="00AB38C8" w:rsidRPr="008127D9" w:rsidRDefault="00AB38C8" w:rsidP="00AB38C8">
      <w:pPr>
        <w:ind w:firstLine="4536"/>
        <w:rPr>
          <w:sz w:val="28"/>
          <w:szCs w:val="28"/>
        </w:rPr>
      </w:pPr>
    </w:p>
    <w:p w:rsidR="00AB38C8" w:rsidRDefault="00AB38C8" w:rsidP="00AB38C8">
      <w:pPr>
        <w:rPr>
          <w:sz w:val="28"/>
          <w:szCs w:val="28"/>
        </w:rPr>
      </w:pPr>
    </w:p>
    <w:p w:rsidR="00AB38C8" w:rsidRPr="008127D9" w:rsidRDefault="00AB38C8" w:rsidP="00AB38C8">
      <w:pPr>
        <w:rPr>
          <w:sz w:val="28"/>
          <w:szCs w:val="28"/>
        </w:rPr>
      </w:pPr>
    </w:p>
    <w:p w:rsidR="00AB38C8" w:rsidRDefault="00AB38C8" w:rsidP="00AB3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B38C8" w:rsidRDefault="00AB38C8" w:rsidP="00AB3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Плотавского сельского поселения и оценки налоговых расходов Плотавского сельского поселения </w:t>
      </w:r>
    </w:p>
    <w:p w:rsidR="00AB38C8" w:rsidRDefault="00AB38C8" w:rsidP="00AB38C8">
      <w:pPr>
        <w:jc w:val="center"/>
        <w:rPr>
          <w:b/>
          <w:sz w:val="28"/>
          <w:szCs w:val="28"/>
        </w:rPr>
      </w:pPr>
    </w:p>
    <w:p w:rsidR="00AB38C8" w:rsidRDefault="00AB38C8" w:rsidP="00AB38C8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AB38C8" w:rsidRPr="0090672D" w:rsidRDefault="00AB38C8" w:rsidP="00AB38C8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Порядок формирования перечня налоговых расходов Плотавского сельского поселения и оценки налоговых расходов Плотавского сельского поселения (</w:t>
      </w:r>
      <w:proofErr w:type="spellStart"/>
      <w:r>
        <w:rPr>
          <w:sz w:val="28"/>
          <w:szCs w:val="28"/>
        </w:rPr>
        <w:t>далее-Порядок</w:t>
      </w:r>
      <w:proofErr w:type="spellEnd"/>
      <w:r>
        <w:rPr>
          <w:sz w:val="28"/>
          <w:szCs w:val="28"/>
        </w:rPr>
        <w:t>) определяет порядок формирования перечня налоговых расходов Плотавского сельского поселения (далее – перечень налоговых расходов), порядок оценки налоговых расходов Плотавского сельского поселения, порядок обобщения результатов оценки налоговых расходов Плотавского сельского поселения,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>
        <w:rPr>
          <w:sz w:val="28"/>
          <w:szCs w:val="28"/>
        </w:rPr>
        <w:t xml:space="preserve"> предоставлению налоговых расходов.</w:t>
      </w:r>
    </w:p>
    <w:p w:rsidR="00AB38C8" w:rsidRPr="0090672D" w:rsidRDefault="00AB38C8" w:rsidP="00AB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AB38C8" w:rsidRDefault="00AB38C8" w:rsidP="00AB38C8">
      <w:pPr>
        <w:shd w:val="clear" w:color="auto" w:fill="FFFFFF"/>
        <w:ind w:firstLine="709"/>
        <w:jc w:val="both"/>
        <w:rPr>
          <w:color w:val="2D2D2D"/>
          <w:spacing w:val="2"/>
          <w:sz w:val="28"/>
          <w:szCs w:val="28"/>
        </w:rPr>
      </w:pPr>
      <w:r w:rsidRPr="00DD1ACB">
        <w:rPr>
          <w:color w:val="3C3C3C"/>
          <w:sz w:val="28"/>
          <w:szCs w:val="28"/>
        </w:rPr>
        <w:t>1.3. Уполномоченным органом, осуществляющим взаимодействие с Управлением Федеральной налоговой службы п</w:t>
      </w:r>
      <w:r>
        <w:rPr>
          <w:color w:val="3C3C3C"/>
          <w:sz w:val="28"/>
          <w:szCs w:val="28"/>
        </w:rPr>
        <w:t xml:space="preserve">о Корочанского района (далее </w:t>
      </w:r>
      <w:proofErr w:type="gramStart"/>
      <w:r>
        <w:rPr>
          <w:color w:val="3C3C3C"/>
          <w:sz w:val="28"/>
          <w:szCs w:val="28"/>
        </w:rPr>
        <w:t>–</w:t>
      </w:r>
      <w:r w:rsidRPr="00DD1ACB">
        <w:rPr>
          <w:color w:val="3C3C3C"/>
          <w:sz w:val="28"/>
          <w:szCs w:val="28"/>
        </w:rPr>
        <w:t>У</w:t>
      </w:r>
      <w:proofErr w:type="gramEnd"/>
      <w:r w:rsidRPr="00DD1ACB">
        <w:rPr>
          <w:color w:val="3C3C3C"/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>
        <w:rPr>
          <w:color w:val="3C3C3C"/>
          <w:sz w:val="28"/>
          <w:szCs w:val="28"/>
        </w:rPr>
        <w:t>Комитет</w:t>
      </w:r>
      <w:r w:rsidRPr="00DD1ACB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ф</w:t>
      </w:r>
      <w:r w:rsidRPr="00DD1ACB">
        <w:rPr>
          <w:color w:val="3C3C3C"/>
          <w:sz w:val="28"/>
          <w:szCs w:val="28"/>
        </w:rPr>
        <w:t xml:space="preserve">инансов и бюджетной политики </w:t>
      </w:r>
      <w:r>
        <w:rPr>
          <w:color w:val="3C3C3C"/>
          <w:sz w:val="28"/>
          <w:szCs w:val="28"/>
        </w:rPr>
        <w:t>Корочанского района</w:t>
      </w:r>
      <w:r w:rsidRPr="00DD1ACB">
        <w:rPr>
          <w:color w:val="3C3C3C"/>
          <w:sz w:val="28"/>
          <w:szCs w:val="28"/>
        </w:rPr>
        <w:t xml:space="preserve">(далее – </w:t>
      </w:r>
      <w:r>
        <w:rPr>
          <w:color w:val="3C3C3C"/>
          <w:sz w:val="28"/>
          <w:szCs w:val="28"/>
        </w:rPr>
        <w:t>Комитет</w:t>
      </w:r>
      <w:r w:rsidRPr="00DD1ACB">
        <w:rPr>
          <w:color w:val="3C3C3C"/>
          <w:sz w:val="28"/>
          <w:szCs w:val="28"/>
        </w:rPr>
        <w:t xml:space="preserve"> финансов).</w:t>
      </w:r>
    </w:p>
    <w:p w:rsidR="00AB38C8" w:rsidRPr="008F4021" w:rsidRDefault="00AB38C8" w:rsidP="00AB38C8">
      <w:pPr>
        <w:shd w:val="clear" w:color="auto" w:fill="FFFFFF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8F4021">
        <w:rPr>
          <w:color w:val="000000" w:themeColor="text1"/>
          <w:spacing w:val="2"/>
          <w:sz w:val="28"/>
          <w:szCs w:val="28"/>
        </w:rPr>
        <w:t xml:space="preserve">1.4. В целях оценки налоговых расходов администрация </w:t>
      </w:r>
      <w:r>
        <w:rPr>
          <w:color w:val="000000" w:themeColor="text1"/>
          <w:spacing w:val="2"/>
          <w:sz w:val="28"/>
          <w:szCs w:val="28"/>
        </w:rPr>
        <w:t>Плотавского</w:t>
      </w:r>
      <w:r w:rsidRPr="008F4021">
        <w:rPr>
          <w:color w:val="000000" w:themeColor="text1"/>
          <w:spacing w:val="2"/>
          <w:sz w:val="28"/>
          <w:szCs w:val="28"/>
        </w:rPr>
        <w:t xml:space="preserve"> сельского поселения (далее </w:t>
      </w:r>
      <w:proofErr w:type="gramStart"/>
      <w:r w:rsidRPr="008F4021">
        <w:rPr>
          <w:color w:val="000000" w:themeColor="text1"/>
          <w:spacing w:val="2"/>
          <w:sz w:val="28"/>
          <w:szCs w:val="28"/>
        </w:rPr>
        <w:t>–А</w:t>
      </w:r>
      <w:proofErr w:type="gramEnd"/>
      <w:r w:rsidRPr="008F4021">
        <w:rPr>
          <w:color w:val="000000" w:themeColor="text1"/>
          <w:spacing w:val="2"/>
          <w:sz w:val="28"/>
          <w:szCs w:val="28"/>
        </w:rPr>
        <w:t>дминистрация):</w:t>
      </w:r>
    </w:p>
    <w:p w:rsidR="00AB38C8" w:rsidRPr="008F4021" w:rsidRDefault="00AB38C8" w:rsidP="00AB38C8">
      <w:pPr>
        <w:shd w:val="clear" w:color="auto" w:fill="FFFFFF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8F4021">
        <w:rPr>
          <w:color w:val="000000" w:themeColor="text1"/>
          <w:spacing w:val="2"/>
          <w:sz w:val="28"/>
          <w:szCs w:val="28"/>
        </w:rPr>
        <w:t>а) определяет порядок формирования перечня налоговых расходов сельского поселения;</w:t>
      </w:r>
    </w:p>
    <w:p w:rsidR="00AB38C8" w:rsidRPr="008F4021" w:rsidRDefault="00AB38C8" w:rsidP="00AB38C8">
      <w:pPr>
        <w:shd w:val="clear" w:color="auto" w:fill="FFFFFF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8F4021">
        <w:rPr>
          <w:color w:val="000000" w:themeColor="text1"/>
          <w:spacing w:val="2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AB38C8" w:rsidRPr="008F4021" w:rsidRDefault="00AB38C8" w:rsidP="00AB38C8">
      <w:pPr>
        <w:shd w:val="clear" w:color="auto" w:fill="FFFFFF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8F4021">
        <w:rPr>
          <w:color w:val="000000" w:themeColor="text1"/>
          <w:spacing w:val="2"/>
          <w:sz w:val="28"/>
          <w:szCs w:val="28"/>
        </w:rPr>
        <w:lastRenderedPageBreak/>
        <w:t xml:space="preserve">в) определяет порядок </w:t>
      </w:r>
      <w:proofErr w:type="gramStart"/>
      <w:r w:rsidRPr="008F4021">
        <w:rPr>
          <w:color w:val="000000" w:themeColor="text1"/>
          <w:spacing w:val="2"/>
          <w:sz w:val="28"/>
          <w:szCs w:val="28"/>
        </w:rPr>
        <w:t>обобщения результатов оценки эффективности налоговых расходов сельского</w:t>
      </w:r>
      <w:proofErr w:type="gramEnd"/>
      <w:r w:rsidRPr="008F4021">
        <w:rPr>
          <w:color w:val="000000" w:themeColor="text1"/>
          <w:spacing w:val="2"/>
          <w:sz w:val="28"/>
          <w:szCs w:val="28"/>
        </w:rPr>
        <w:t xml:space="preserve"> поселения, осуществляемой кураторами налоговых расходов.</w:t>
      </w:r>
    </w:p>
    <w:p w:rsidR="00AB38C8" w:rsidRDefault="00AB38C8" w:rsidP="00AB38C8">
      <w:pPr>
        <w:ind w:firstLine="709"/>
        <w:jc w:val="center"/>
        <w:rPr>
          <w:b/>
          <w:sz w:val="28"/>
          <w:szCs w:val="28"/>
        </w:rPr>
      </w:pPr>
    </w:p>
    <w:p w:rsidR="00AB38C8" w:rsidRDefault="00AB38C8" w:rsidP="00AB38C8">
      <w:pPr>
        <w:ind w:firstLine="709"/>
        <w:jc w:val="center"/>
        <w:rPr>
          <w:b/>
          <w:sz w:val="28"/>
          <w:szCs w:val="28"/>
        </w:rPr>
      </w:pPr>
      <w:r w:rsidRPr="00F304F4">
        <w:rPr>
          <w:b/>
          <w:sz w:val="28"/>
          <w:szCs w:val="28"/>
        </w:rPr>
        <w:t>2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формирования перечня налоговых расходов </w:t>
      </w:r>
    </w:p>
    <w:p w:rsidR="00AB38C8" w:rsidRDefault="00AB38C8" w:rsidP="00AB38C8">
      <w:pPr>
        <w:ind w:firstLine="709"/>
        <w:jc w:val="both"/>
        <w:rPr>
          <w:b/>
          <w:sz w:val="28"/>
          <w:szCs w:val="28"/>
        </w:rPr>
      </w:pPr>
      <w:r w:rsidRPr="00F304F4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Проект перечня налоговых расходов на очередной финансовый год и плановый период формируется Администрацией сельского поселения до </w:t>
      </w:r>
      <w:r w:rsidRPr="00F66D25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текущего финансового года в разрезе </w:t>
      </w:r>
      <w:r>
        <w:rPr>
          <w:color w:val="2D2D2D"/>
          <w:spacing w:val="2"/>
          <w:sz w:val="28"/>
          <w:szCs w:val="28"/>
        </w:rPr>
        <w:t>муниципальных программ Плотавского сельского поселения, а также направлений деятельности, не относящихся к муниципальным программам Плотавского сельского поселения, и направляется на согласование ответственным исполнителям муниципальных программ Плотавского сельского поселения.</w:t>
      </w:r>
      <w:proofErr w:type="gramEnd"/>
    </w:p>
    <w:p w:rsidR="00AB38C8" w:rsidRDefault="00AB38C8" w:rsidP="00AB38C8">
      <w:pPr>
        <w:ind w:firstLine="709"/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2.2. </w:t>
      </w:r>
      <w:proofErr w:type="gramStart"/>
      <w:r>
        <w:rPr>
          <w:color w:val="2D2D2D"/>
          <w:spacing w:val="2"/>
          <w:sz w:val="28"/>
          <w:szCs w:val="28"/>
        </w:rPr>
        <w:t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Плотавского сельского поселения по муниципальным программам Плотавского сельского поселения, их структурных элементов, направлениям деятельности, не относящимся к муниципальным программам Плотавского сельского поселения,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случае если информация о результатах рассмотрения проекта перечня налоговых расходов по уточнению предлагаемого распределения налоговых расходов Плотавского сельского поселения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При наличии разногласий по проекту перечня налоговых расходов Комитет финансов обеспечивает проведение согласительных совещаний с администрацией Плотавского сельского поселения. </w:t>
      </w:r>
      <w:r>
        <w:rPr>
          <w:color w:val="2D2D2D"/>
          <w:spacing w:val="2"/>
          <w:sz w:val="28"/>
          <w:szCs w:val="28"/>
        </w:rPr>
        <w:tab/>
      </w:r>
    </w:p>
    <w:p w:rsidR="00AB38C8" w:rsidRPr="008E6C71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2.3. После завершения процедур, указанных в пункте 2.2 настоящего раздела, согласованный перечень налоговых расходов утверждается постановлением администрации Плотавского сельского поселения и</w:t>
      </w:r>
      <w:r w:rsidRPr="00401C37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до 1 декабря текущего финансового года размещается на официальном сайте органов местного самоуправления Плотавского сельского поселения в сети Интернет.</w:t>
      </w:r>
    </w:p>
    <w:p w:rsidR="00AB38C8" w:rsidRPr="00705709" w:rsidRDefault="00AB38C8" w:rsidP="00AB38C8">
      <w:pPr>
        <w:ind w:firstLine="709"/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Плотавского сельского поселения, структурные элементы муниципальных программ Плотавского сельского поселения и (или) в случае изменения полномочий органов, указанных в </w:t>
      </w:r>
      <w:r>
        <w:rPr>
          <w:color w:val="2D2D2D"/>
          <w:spacing w:val="2"/>
          <w:sz w:val="28"/>
          <w:szCs w:val="28"/>
        </w:rPr>
        <w:lastRenderedPageBreak/>
        <w:t xml:space="preserve">пункте 2.1 настоящего Порядка, в </w:t>
      </w:r>
      <w:proofErr w:type="gramStart"/>
      <w:r>
        <w:rPr>
          <w:color w:val="2D2D2D"/>
          <w:spacing w:val="2"/>
          <w:sz w:val="28"/>
          <w:szCs w:val="28"/>
        </w:rPr>
        <w:t>связи</w:t>
      </w:r>
      <w:proofErr w:type="gramEnd"/>
      <w:r>
        <w:rPr>
          <w:color w:val="2D2D2D"/>
          <w:spacing w:val="2"/>
          <w:sz w:val="28"/>
          <w:szCs w:val="28"/>
        </w:rPr>
        <w:t xml:space="preserve"> с которыми возникает необходимость внесения изменений в перечень налоговых расходов Плотавского сельского поселения, кураторы налоговых расходов не 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Плотавского сельского поселения.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AB38C8" w:rsidRDefault="00AB38C8" w:rsidP="00AB38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Плотавского сельского поселения</w:t>
      </w:r>
    </w:p>
    <w:p w:rsidR="00AB38C8" w:rsidRDefault="00AB38C8" w:rsidP="00AB38C8">
      <w:pPr>
        <w:ind w:firstLine="708"/>
        <w:jc w:val="both"/>
        <w:rPr>
          <w:sz w:val="28"/>
          <w:szCs w:val="28"/>
        </w:rPr>
      </w:pPr>
      <w:r w:rsidRPr="00027EA9">
        <w:rPr>
          <w:sz w:val="28"/>
          <w:szCs w:val="28"/>
        </w:rPr>
        <w:t>3.1</w:t>
      </w:r>
      <w:r>
        <w:rPr>
          <w:sz w:val="28"/>
          <w:szCs w:val="28"/>
        </w:rPr>
        <w:t>. Оценка налоговых расходов Плотавского сельского поселения ежегодно осуществляется кураторами налоговых расходов и включает:</w:t>
      </w:r>
    </w:p>
    <w:p w:rsidR="00AB38C8" w:rsidRDefault="00AB38C8" w:rsidP="00AB3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-оценку целесообразности налоговых расходов;</w:t>
      </w:r>
    </w:p>
    <w:p w:rsidR="00AB38C8" w:rsidRDefault="00AB38C8" w:rsidP="00AB3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-оценку результативности налоговых расходов.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соответствие налоговых расходов целям </w:t>
      </w:r>
      <w:r>
        <w:rPr>
          <w:color w:val="3C3C3C"/>
          <w:sz w:val="28"/>
          <w:szCs w:val="28"/>
        </w:rPr>
        <w:t xml:space="preserve">муниципальных программ Плотавского сельского поселения, </w:t>
      </w:r>
      <w:r>
        <w:rPr>
          <w:color w:val="2D2D2D"/>
          <w:spacing w:val="2"/>
          <w:sz w:val="28"/>
          <w:szCs w:val="28"/>
        </w:rPr>
        <w:t>и (или) целям социально-экономического развития Плотавского сельского поселения, не относящимся к муниципальным программам Плотавского сельского поселения;</w:t>
      </w:r>
    </w:p>
    <w:p w:rsidR="00AB38C8" w:rsidRDefault="00AB38C8" w:rsidP="00AB38C8">
      <w:pPr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 xml:space="preserve">- </w:t>
      </w:r>
      <w:proofErr w:type="spellStart"/>
      <w:r>
        <w:rPr>
          <w:color w:val="2D2D2D"/>
          <w:spacing w:val="2"/>
          <w:sz w:val="28"/>
          <w:szCs w:val="28"/>
        </w:rPr>
        <w:t>востребованность</w:t>
      </w:r>
      <w:proofErr w:type="spellEnd"/>
      <w:r>
        <w:rPr>
          <w:color w:val="2D2D2D"/>
          <w:spacing w:val="2"/>
          <w:sz w:val="28"/>
          <w:szCs w:val="28"/>
        </w:rPr>
        <w:t xml:space="preserve">    плательщиками   предоставленных    льгот,   </w:t>
      </w:r>
      <w:proofErr w:type="gramStart"/>
      <w:r>
        <w:rPr>
          <w:color w:val="2D2D2D"/>
          <w:spacing w:val="2"/>
          <w:sz w:val="28"/>
          <w:szCs w:val="28"/>
        </w:rPr>
        <w:t>которая</w:t>
      </w:r>
      <w:proofErr w:type="gramEnd"/>
      <w:r>
        <w:rPr>
          <w:color w:val="2D2D2D"/>
          <w:spacing w:val="2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</w:t>
      </w:r>
      <w:r w:rsidRPr="008F4021">
        <w:rPr>
          <w:color w:val="000000" w:themeColor="text1"/>
          <w:spacing w:val="2"/>
          <w:sz w:val="28"/>
          <w:szCs w:val="28"/>
        </w:rPr>
        <w:t>и численности плательщиков, обладающих потенциальным правом на применение льгот</w:t>
      </w:r>
      <w:r>
        <w:rPr>
          <w:color w:val="2D2D2D"/>
          <w:spacing w:val="2"/>
          <w:sz w:val="28"/>
          <w:szCs w:val="28"/>
        </w:rPr>
        <w:t>, или общей численности плательщиков, за 5-летний период.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>
        <w:rPr>
          <w:color w:val="3C3C3C"/>
          <w:sz w:val="28"/>
          <w:szCs w:val="28"/>
        </w:rPr>
        <w:t>муниципальной программы Плотавского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Стратегии социально-экономического развития Плотавского сельского поселения, не относящихся к муниципальным программам Плотавского сельского поселения, либо иной показатель (индикатор), на значение которого оказывают влияние налоговые расходы Плотавского сельского поселения.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color w:val="3C3C3C"/>
          <w:sz w:val="28"/>
          <w:szCs w:val="28"/>
        </w:rPr>
        <w:t>муниципальной программы Плотавского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Плотавского сельского поселения, не относящихся к муниципальным программам Плотавского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3.4. Оценка результативности налоговых расходов Плотавского сельского поселения включает оценку бюджетной эффективности налоговых расходов.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color w:val="3C3C3C"/>
          <w:sz w:val="28"/>
          <w:szCs w:val="28"/>
        </w:rPr>
        <w:t>муниципальной программы Плотавского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Программы социально-экономического развития Плотавского сельского поселения, не относящихся к муниципальным программам Плотавского сельского поселения, а также оценка совокупного бюджетного эффекта (самоокупаемости) стимулирующих налоговых расходов Плотавского сельского поселения.</w:t>
      </w:r>
      <w:proofErr w:type="gramEnd"/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3.5. </w:t>
      </w:r>
      <w:proofErr w:type="gramStart"/>
      <w:r>
        <w:rPr>
          <w:color w:val="2D2D2D"/>
          <w:spacing w:val="2"/>
          <w:sz w:val="28"/>
          <w:szCs w:val="28"/>
        </w:rPr>
        <w:t xml:space="preserve">Сравнительный анализ включает сравнение объемов расходов бюджета Плотавского сельского поселения в случае применения альтернативных механизмов достижения целей </w:t>
      </w:r>
      <w:r>
        <w:rPr>
          <w:color w:val="3C3C3C"/>
          <w:sz w:val="28"/>
          <w:szCs w:val="28"/>
        </w:rPr>
        <w:t>муниципальной программы Плотавского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Плотавского сельского поселения, не относящихся к муниципальным программам Плотавского сельского поселения, и объемов предоставленных льгот (расчет прироста показателя (индикатора) достижения целей </w:t>
      </w:r>
      <w:r>
        <w:rPr>
          <w:color w:val="3C3C3C"/>
          <w:sz w:val="28"/>
          <w:szCs w:val="28"/>
        </w:rPr>
        <w:t>муниципальной программы Плотавского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Плотавского сельского</w:t>
      </w:r>
      <w:proofErr w:type="gramEnd"/>
      <w:r>
        <w:rPr>
          <w:color w:val="2D2D2D"/>
          <w:spacing w:val="2"/>
          <w:sz w:val="28"/>
          <w:szCs w:val="28"/>
        </w:rPr>
        <w:t xml:space="preserve"> поселения, не относящихся к муниципальным программам Плотавского сельского поселения,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>
        <w:rPr>
          <w:color w:val="3C3C3C"/>
          <w:sz w:val="28"/>
          <w:szCs w:val="28"/>
        </w:rPr>
        <w:t>муниципальной программы Плотавского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Плотавского сельского поселения, не относящихся к муниципальным программам Плотавского сельского поселения, могут учитываться в том числе: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районного бюджета Плотавского сельского поселения;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65C0B">
        <w:rPr>
          <w:color w:val="2D2D2D"/>
          <w:spacing w:val="2"/>
          <w:sz w:val="28"/>
          <w:szCs w:val="28"/>
        </w:rPr>
        <w:t>3.</w:t>
      </w:r>
      <w:r>
        <w:rPr>
          <w:color w:val="2D2D2D"/>
          <w:spacing w:val="2"/>
          <w:sz w:val="28"/>
          <w:szCs w:val="28"/>
        </w:rPr>
        <w:t>7</w:t>
      </w:r>
      <w:r w:rsidRPr="00A65C0B">
        <w:rPr>
          <w:color w:val="2D2D2D"/>
          <w:spacing w:val="2"/>
          <w:sz w:val="28"/>
          <w:szCs w:val="28"/>
        </w:rPr>
        <w:t xml:space="preserve">. </w:t>
      </w:r>
      <w:r>
        <w:rPr>
          <w:color w:val="2D2D2D"/>
          <w:spacing w:val="2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>
        <w:rPr>
          <w:color w:val="2D2D2D"/>
          <w:spacing w:val="2"/>
          <w:sz w:val="28"/>
          <w:szCs w:val="28"/>
        </w:rPr>
        <w:tab/>
        <w:t>Показатель о</w:t>
      </w:r>
      <w:r w:rsidRPr="00A65C0B">
        <w:rPr>
          <w:color w:val="2D2D2D"/>
          <w:spacing w:val="2"/>
          <w:sz w:val="28"/>
          <w:szCs w:val="28"/>
        </w:rPr>
        <w:t>ценк</w:t>
      </w:r>
      <w:r>
        <w:rPr>
          <w:color w:val="2D2D2D"/>
          <w:spacing w:val="2"/>
          <w:sz w:val="28"/>
          <w:szCs w:val="28"/>
        </w:rPr>
        <w:t>и</w:t>
      </w:r>
      <w:r w:rsidRPr="00A65C0B">
        <w:rPr>
          <w:color w:val="2D2D2D"/>
          <w:spacing w:val="2"/>
          <w:sz w:val="28"/>
          <w:szCs w:val="28"/>
        </w:rPr>
        <w:t xml:space="preserve"> совокупного бюджетного эффекта</w:t>
      </w:r>
      <w:r>
        <w:rPr>
          <w:color w:val="2D2D2D"/>
          <w:spacing w:val="2"/>
          <w:sz w:val="28"/>
          <w:szCs w:val="28"/>
        </w:rPr>
        <w:t xml:space="preserve"> </w:t>
      </w:r>
      <w:r w:rsidRPr="00A65C0B">
        <w:rPr>
          <w:color w:val="2D2D2D"/>
          <w:spacing w:val="2"/>
          <w:sz w:val="28"/>
          <w:szCs w:val="28"/>
        </w:rPr>
        <w:t>(самоокупаемости)</w:t>
      </w:r>
      <w:r>
        <w:rPr>
          <w:color w:val="2D2D2D"/>
          <w:spacing w:val="2"/>
          <w:sz w:val="28"/>
          <w:szCs w:val="28"/>
        </w:rPr>
        <w:t xml:space="preserve"> является одним из критериев для определения результативности налоговых расходов Плотавского сельского поселения.</w:t>
      </w:r>
      <w:r w:rsidRPr="00A65C0B">
        <w:rPr>
          <w:color w:val="2D2D2D"/>
          <w:spacing w:val="2"/>
          <w:sz w:val="28"/>
          <w:szCs w:val="28"/>
        </w:rPr>
        <w:t xml:space="preserve"> </w:t>
      </w:r>
    </w:p>
    <w:p w:rsidR="00AB38C8" w:rsidRPr="001D21B4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AB38C8" w:rsidRPr="00A65C0B" w:rsidRDefault="00AB38C8" w:rsidP="00AB38C8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3.8. </w:t>
      </w:r>
      <w:r w:rsidRPr="00FF4067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A65C0B">
        <w:rPr>
          <w:color w:val="2D2D2D"/>
          <w:spacing w:val="2"/>
          <w:sz w:val="28"/>
          <w:szCs w:val="28"/>
        </w:rPr>
        <w:t>:</w:t>
      </w:r>
    </w:p>
    <w:p w:rsidR="00AB38C8" w:rsidRDefault="00AB38C8" w:rsidP="00AB38C8">
      <w:pPr>
        <w:ind w:firstLine="709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C8" w:rsidRPr="00B67596" w:rsidRDefault="00AB38C8" w:rsidP="00AB38C8">
      <w:pPr>
        <w:ind w:firstLine="540"/>
        <w:jc w:val="both"/>
        <w:rPr>
          <w:sz w:val="28"/>
          <w:szCs w:val="28"/>
        </w:rPr>
      </w:pPr>
      <w:r w:rsidRPr="00B67596">
        <w:rPr>
          <w:sz w:val="28"/>
          <w:szCs w:val="28"/>
        </w:rPr>
        <w:t xml:space="preserve">где: </w:t>
      </w:r>
    </w:p>
    <w:p w:rsidR="00AB38C8" w:rsidRPr="00FF4067" w:rsidRDefault="00AB38C8" w:rsidP="00AB38C8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i</w:t>
      </w:r>
      <w:proofErr w:type="spellEnd"/>
      <w:r w:rsidRPr="00FF4067">
        <w:rPr>
          <w:sz w:val="28"/>
          <w:szCs w:val="28"/>
        </w:rPr>
        <w:t xml:space="preserve"> - порядковый номер года, имеющий значение от 1 до 5; </w:t>
      </w:r>
    </w:p>
    <w:p w:rsidR="00AB38C8" w:rsidRPr="00FF4067" w:rsidRDefault="00AB38C8" w:rsidP="00AB38C8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mi</w:t>
      </w:r>
      <w:proofErr w:type="spellEnd"/>
      <w:r w:rsidRPr="00FF4067">
        <w:rPr>
          <w:sz w:val="28"/>
          <w:szCs w:val="28"/>
        </w:rPr>
        <w:t xml:space="preserve"> - количество плательщиков, воспользовавшихся льготой в i-м году; </w:t>
      </w:r>
    </w:p>
    <w:p w:rsidR="00AB38C8" w:rsidRPr="00FF4067" w:rsidRDefault="00AB38C8" w:rsidP="00AB38C8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j</w:t>
      </w:r>
      <w:proofErr w:type="spellEnd"/>
      <w:r w:rsidRPr="00FF4067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FF4067">
        <w:rPr>
          <w:sz w:val="28"/>
          <w:szCs w:val="28"/>
        </w:rPr>
        <w:t>m</w:t>
      </w:r>
      <w:proofErr w:type="spellEnd"/>
      <w:r w:rsidRPr="00FF4067">
        <w:rPr>
          <w:sz w:val="28"/>
          <w:szCs w:val="28"/>
        </w:rPr>
        <w:t xml:space="preserve">; </w:t>
      </w:r>
    </w:p>
    <w:p w:rsidR="00AB38C8" w:rsidRPr="00FF4067" w:rsidRDefault="00AB38C8" w:rsidP="00AB38C8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Nij</w:t>
      </w:r>
      <w:proofErr w:type="spellEnd"/>
      <w:r w:rsidRPr="00FF4067">
        <w:rPr>
          <w:sz w:val="28"/>
          <w:szCs w:val="28"/>
        </w:rPr>
        <w:t xml:space="preserve"> - объем налогов, задекларированных для уплаты в бюджет </w:t>
      </w:r>
      <w:r>
        <w:rPr>
          <w:sz w:val="28"/>
          <w:szCs w:val="28"/>
        </w:rPr>
        <w:t>Плотавского сельского поселения</w:t>
      </w:r>
      <w:r w:rsidRPr="00FF4067">
        <w:rPr>
          <w:sz w:val="28"/>
          <w:szCs w:val="28"/>
        </w:rPr>
        <w:t xml:space="preserve"> j-м плательщиком в i-м году. </w:t>
      </w:r>
    </w:p>
    <w:p w:rsidR="00AB38C8" w:rsidRPr="00FF4067" w:rsidRDefault="00AB38C8" w:rsidP="00AB38C8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>
        <w:rPr>
          <w:sz w:val="28"/>
          <w:szCs w:val="28"/>
        </w:rPr>
        <w:t xml:space="preserve">Плотавского сельского поселения </w:t>
      </w:r>
      <w:r w:rsidRPr="00FF4067">
        <w:rPr>
          <w:sz w:val="28"/>
          <w:szCs w:val="28"/>
        </w:rPr>
        <w:t xml:space="preserve">плательщиками, учитываются начисления по налогу на доходы физических лиц, </w:t>
      </w:r>
      <w:r>
        <w:rPr>
          <w:sz w:val="28"/>
          <w:szCs w:val="28"/>
        </w:rPr>
        <w:t xml:space="preserve">налогам, </w:t>
      </w:r>
      <w:r w:rsidRPr="00FF4067">
        <w:rPr>
          <w:sz w:val="28"/>
          <w:szCs w:val="28"/>
        </w:rPr>
        <w:t xml:space="preserve">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AB38C8" w:rsidRDefault="00AB38C8" w:rsidP="00AB38C8">
      <w:pPr>
        <w:ind w:firstLine="540"/>
        <w:jc w:val="both"/>
        <w:rPr>
          <w:color w:val="2D2D2D"/>
          <w:spacing w:val="2"/>
          <w:sz w:val="28"/>
          <w:szCs w:val="28"/>
        </w:rPr>
      </w:pPr>
      <w:r w:rsidRPr="00B67596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>
        <w:rPr>
          <w:sz w:val="28"/>
          <w:szCs w:val="28"/>
        </w:rPr>
        <w:t>Плотавского сельского поселения</w:t>
      </w:r>
      <w:r w:rsidRPr="00B67596">
        <w:rPr>
          <w:sz w:val="28"/>
          <w:szCs w:val="28"/>
        </w:rPr>
        <w:t xml:space="preserve">, оцениваются (прогнозируются) по данным </w:t>
      </w:r>
      <w:r w:rsidRPr="00A65C0B">
        <w:rPr>
          <w:color w:val="2D2D2D"/>
          <w:spacing w:val="2"/>
          <w:sz w:val="28"/>
          <w:szCs w:val="28"/>
        </w:rPr>
        <w:t>кураторов налоговых расходов;</w:t>
      </w:r>
    </w:p>
    <w:p w:rsidR="00AB38C8" w:rsidRPr="00B67596" w:rsidRDefault="00AB38C8" w:rsidP="00AB38C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596">
        <w:rPr>
          <w:rFonts w:ascii="Times New Roman" w:hAnsi="Times New Roman" w:cs="Times New Roman"/>
          <w:sz w:val="28"/>
          <w:szCs w:val="28"/>
        </w:rPr>
        <w:t>B</w:t>
      </w:r>
      <w:r w:rsidRPr="00B6759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B67596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B6759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AB38C8" w:rsidRDefault="00AB38C8" w:rsidP="00AB38C8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gi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номинальный темп </w:t>
      </w:r>
      <w:proofErr w:type="gramStart"/>
      <w:r w:rsidRPr="00A65C0B">
        <w:rPr>
          <w:color w:val="2D2D2D"/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A65C0B">
        <w:rPr>
          <w:color w:val="2D2D2D"/>
          <w:spacing w:val="2"/>
          <w:sz w:val="28"/>
          <w:szCs w:val="28"/>
        </w:rPr>
        <w:t xml:space="preserve"> в </w:t>
      </w:r>
      <w:proofErr w:type="spellStart"/>
      <w:r w:rsidRPr="00A65C0B">
        <w:rPr>
          <w:color w:val="2D2D2D"/>
          <w:spacing w:val="2"/>
          <w:sz w:val="28"/>
          <w:szCs w:val="28"/>
        </w:rPr>
        <w:t>i-ом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году по отношению к показателям базового года, определенный </w:t>
      </w:r>
      <w:r>
        <w:rPr>
          <w:color w:val="2D2D2D"/>
          <w:spacing w:val="2"/>
          <w:sz w:val="28"/>
          <w:szCs w:val="28"/>
        </w:rPr>
        <w:t>Министерством</w:t>
      </w:r>
      <w:r w:rsidRPr="00A65C0B">
        <w:rPr>
          <w:color w:val="2D2D2D"/>
          <w:spacing w:val="2"/>
          <w:sz w:val="28"/>
          <w:szCs w:val="28"/>
        </w:rPr>
        <w:t xml:space="preserve"> финансов Российской Федерации; </w:t>
      </w: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</w:t>
      </w:r>
    </w:p>
    <w:p w:rsidR="00AB38C8" w:rsidRPr="00A65C0B" w:rsidRDefault="00AB38C8" w:rsidP="00AB38C8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r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расчетная стоимость среднесрочных рыночных заимствований </w:t>
      </w:r>
      <w:r>
        <w:rPr>
          <w:color w:val="2D2D2D"/>
          <w:spacing w:val="2"/>
          <w:sz w:val="28"/>
          <w:szCs w:val="28"/>
        </w:rPr>
        <w:t>Плотавского сельского поселения</w:t>
      </w:r>
      <w:r w:rsidRPr="00A65C0B">
        <w:rPr>
          <w:color w:val="2D2D2D"/>
          <w:spacing w:val="2"/>
          <w:sz w:val="28"/>
          <w:szCs w:val="28"/>
        </w:rPr>
        <w:t>, рассчитываемая по формуле:</w:t>
      </w:r>
    </w:p>
    <w:p w:rsidR="00AB38C8" w:rsidRDefault="00AB38C8" w:rsidP="00AB38C8">
      <w:pPr>
        <w:ind w:firstLine="709"/>
        <w:jc w:val="center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r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= </w:t>
      </w:r>
      <w:proofErr w:type="spellStart"/>
      <w:proofErr w:type="gramStart"/>
      <w:r w:rsidRPr="00A65C0B">
        <w:rPr>
          <w:color w:val="2D2D2D"/>
          <w:spacing w:val="2"/>
          <w:sz w:val="28"/>
          <w:szCs w:val="28"/>
        </w:rPr>
        <w:t>i</w:t>
      </w:r>
      <w:proofErr w:type="gramEnd"/>
      <w:r w:rsidRPr="00A65C0B">
        <w:rPr>
          <w:color w:val="2D2D2D"/>
          <w:spacing w:val="2"/>
          <w:sz w:val="28"/>
          <w:szCs w:val="28"/>
        </w:rPr>
        <w:t>инф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+ </w:t>
      </w:r>
      <w:proofErr w:type="spellStart"/>
      <w:r w:rsidRPr="00A65C0B">
        <w:rPr>
          <w:color w:val="2D2D2D"/>
          <w:spacing w:val="2"/>
          <w:sz w:val="28"/>
          <w:szCs w:val="28"/>
        </w:rPr>
        <w:t>p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+ </w:t>
      </w:r>
      <w:proofErr w:type="spellStart"/>
      <w:r w:rsidRPr="00A65C0B">
        <w:rPr>
          <w:color w:val="2D2D2D"/>
          <w:spacing w:val="2"/>
          <w:sz w:val="28"/>
          <w:szCs w:val="28"/>
        </w:rPr>
        <w:t>c</w:t>
      </w:r>
      <w:proofErr w:type="spellEnd"/>
      <w:r w:rsidRPr="00A65C0B">
        <w:rPr>
          <w:color w:val="2D2D2D"/>
          <w:spacing w:val="2"/>
          <w:sz w:val="28"/>
          <w:szCs w:val="28"/>
        </w:rPr>
        <w:t>,</w:t>
      </w:r>
    </w:p>
    <w:p w:rsidR="00AB38C8" w:rsidRDefault="00AB38C8" w:rsidP="00AB38C8">
      <w:pPr>
        <w:ind w:firstLine="709"/>
        <w:rPr>
          <w:color w:val="2D2D2D"/>
          <w:spacing w:val="2"/>
          <w:sz w:val="28"/>
          <w:szCs w:val="28"/>
        </w:rPr>
      </w:pPr>
      <w:r w:rsidRPr="00A65C0B">
        <w:rPr>
          <w:color w:val="2D2D2D"/>
          <w:spacing w:val="2"/>
          <w:sz w:val="28"/>
          <w:szCs w:val="28"/>
        </w:rPr>
        <w:t>где:</w:t>
      </w:r>
    </w:p>
    <w:p w:rsidR="00AB38C8" w:rsidRDefault="00AB38C8" w:rsidP="00AB38C8">
      <w:pPr>
        <w:ind w:firstLine="709"/>
        <w:rPr>
          <w:color w:val="2D2D2D"/>
          <w:spacing w:val="2"/>
          <w:sz w:val="28"/>
          <w:szCs w:val="28"/>
        </w:rPr>
      </w:pPr>
      <w:proofErr w:type="spellStart"/>
      <w:proofErr w:type="gramStart"/>
      <w:r w:rsidRPr="00A65C0B">
        <w:rPr>
          <w:color w:val="2D2D2D"/>
          <w:spacing w:val="2"/>
          <w:sz w:val="28"/>
          <w:szCs w:val="28"/>
        </w:rPr>
        <w:t>i</w:t>
      </w:r>
      <w:proofErr w:type="gramEnd"/>
      <w:r w:rsidRPr="00A65C0B">
        <w:rPr>
          <w:color w:val="2D2D2D"/>
          <w:spacing w:val="2"/>
          <w:sz w:val="28"/>
          <w:szCs w:val="28"/>
        </w:rPr>
        <w:t>инф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целевой уровень инфляции (4 процента);</w:t>
      </w:r>
    </w:p>
    <w:p w:rsidR="00AB38C8" w:rsidRDefault="00AB38C8" w:rsidP="00AB38C8">
      <w:pPr>
        <w:ind w:firstLine="709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lastRenderedPageBreak/>
        <w:t>p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AB38C8" w:rsidRPr="00A65C0B" w:rsidRDefault="00AB38C8" w:rsidP="00AB38C8">
      <w:pPr>
        <w:ind w:firstLine="709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c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кредитная премия за риск.</w:t>
      </w:r>
    </w:p>
    <w:p w:rsidR="00AB38C8" w:rsidRDefault="00AB38C8" w:rsidP="00AB38C8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65C0B">
        <w:rPr>
          <w:color w:val="2D2D2D"/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>
        <w:rPr>
          <w:color w:val="2D2D2D"/>
          <w:spacing w:val="2"/>
          <w:sz w:val="28"/>
          <w:szCs w:val="28"/>
        </w:rPr>
        <w:t>Плотавского сельского поселения</w:t>
      </w:r>
      <w:r w:rsidRPr="00A65C0B">
        <w:rPr>
          <w:color w:val="2D2D2D"/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Pr="000E6781" w:rsidRDefault="00AB38C8" w:rsidP="00AB38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обобщения результатов оценки налоговых расходов Плотавского сельского поселения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r>
        <w:rPr>
          <w:sz w:val="28"/>
          <w:szCs w:val="28"/>
        </w:rPr>
        <w:t xml:space="preserve">Плотавского сельского поселения </w:t>
      </w:r>
      <w:r w:rsidRPr="004A5431">
        <w:rPr>
          <w:sz w:val="28"/>
          <w:szCs w:val="28"/>
        </w:rPr>
        <w:t xml:space="preserve">кураторы налоговых расходов до 20 мая текущего финансового года направляют в </w:t>
      </w:r>
      <w:r>
        <w:rPr>
          <w:sz w:val="28"/>
          <w:szCs w:val="28"/>
        </w:rPr>
        <w:t xml:space="preserve">Администрацию сельского поселения </w:t>
      </w:r>
      <w:r w:rsidRPr="004A5431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вкладе налогового расхода в достижение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 программам Плотавского сельского поселения</w:t>
      </w:r>
      <w:r w:rsidRPr="004A5431">
        <w:rPr>
          <w:sz w:val="28"/>
          <w:szCs w:val="28"/>
        </w:rPr>
        <w:t xml:space="preserve">;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</w:t>
      </w:r>
      <w:proofErr w:type="spellStart"/>
      <w:r w:rsidRPr="004A5431">
        <w:rPr>
          <w:sz w:val="28"/>
          <w:szCs w:val="28"/>
        </w:rPr>
        <w:t>востребованности</w:t>
      </w:r>
      <w:proofErr w:type="spellEnd"/>
      <w:r w:rsidRPr="004A5431">
        <w:rPr>
          <w:sz w:val="28"/>
          <w:szCs w:val="28"/>
        </w:rPr>
        <w:t xml:space="preserve"> плательщиками предоставленных налоговых льгот;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наличии или об отсутствии более результативных (менее затратных для </w:t>
      </w:r>
      <w:r>
        <w:rPr>
          <w:sz w:val="28"/>
          <w:szCs w:val="28"/>
        </w:rPr>
        <w:t>районного</w:t>
      </w:r>
      <w:r w:rsidRPr="004A5431">
        <w:rPr>
          <w:sz w:val="28"/>
          <w:szCs w:val="28"/>
        </w:rPr>
        <w:t xml:space="preserve"> бюджета)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4A5431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;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4.2. На основе представленных кураторами налоговых расходов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 xml:space="preserve">Администрация сельского поселения </w:t>
      </w:r>
      <w:r w:rsidRPr="004A5431">
        <w:rPr>
          <w:sz w:val="28"/>
          <w:szCs w:val="28"/>
        </w:rPr>
        <w:t xml:space="preserve">обобщает результаты оценки налоговых </w:t>
      </w:r>
      <w:r w:rsidRPr="00DD1ACB">
        <w:rPr>
          <w:sz w:val="28"/>
          <w:szCs w:val="28"/>
        </w:rPr>
        <w:t xml:space="preserve">расходов в срок до 1 </w:t>
      </w:r>
      <w:r>
        <w:rPr>
          <w:sz w:val="28"/>
          <w:szCs w:val="28"/>
        </w:rPr>
        <w:t>октября</w:t>
      </w:r>
      <w:r w:rsidRPr="00DD1ACB">
        <w:rPr>
          <w:sz w:val="28"/>
          <w:szCs w:val="28"/>
        </w:rPr>
        <w:t>.</w:t>
      </w:r>
      <w:r w:rsidRPr="004A5431">
        <w:rPr>
          <w:sz w:val="28"/>
          <w:szCs w:val="28"/>
        </w:rPr>
        <w:t xml:space="preserve"> </w:t>
      </w:r>
    </w:p>
    <w:p w:rsidR="00AB38C8" w:rsidRPr="00952C12" w:rsidRDefault="00AB38C8" w:rsidP="00AB38C8">
      <w:pPr>
        <w:ind w:firstLine="709"/>
        <w:jc w:val="both"/>
        <w:rPr>
          <w:b/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направляются </w:t>
      </w:r>
      <w:r>
        <w:rPr>
          <w:sz w:val="28"/>
          <w:szCs w:val="28"/>
        </w:rPr>
        <w:t>главе администрации Плотавского сельского поселения</w:t>
      </w:r>
      <w:r w:rsidRPr="004A5431">
        <w:rPr>
          <w:sz w:val="28"/>
          <w:szCs w:val="28"/>
        </w:rPr>
        <w:t xml:space="preserve"> и размещаются на официальном сайте </w:t>
      </w:r>
      <w:r>
        <w:rPr>
          <w:color w:val="2D2D2D"/>
          <w:spacing w:val="2"/>
          <w:sz w:val="28"/>
          <w:szCs w:val="28"/>
        </w:rPr>
        <w:t>органов местного самоуправления Плотавского сельского поселения в сети Интернет</w:t>
      </w:r>
      <w:r w:rsidRPr="004A5431">
        <w:rPr>
          <w:sz w:val="28"/>
          <w:szCs w:val="28"/>
        </w:rPr>
        <w:t xml:space="preserve"> в срок </w:t>
      </w:r>
      <w:r w:rsidRPr="00995A8E">
        <w:rPr>
          <w:sz w:val="28"/>
          <w:szCs w:val="28"/>
        </w:rPr>
        <w:t>до 1 декабря</w:t>
      </w:r>
      <w:r w:rsidRPr="004A5431">
        <w:rPr>
          <w:sz w:val="28"/>
          <w:szCs w:val="28"/>
        </w:rPr>
        <w:t xml:space="preserve">. </w:t>
      </w:r>
    </w:p>
    <w:p w:rsidR="00AB38C8" w:rsidRPr="004A5431" w:rsidRDefault="00AB38C8" w:rsidP="00AB38C8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4A5431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Плотавского сельского поселения</w:t>
      </w:r>
      <w:r w:rsidRPr="004A5431">
        <w:rPr>
          <w:sz w:val="28"/>
          <w:szCs w:val="28"/>
        </w:rPr>
        <w:t xml:space="preserve">. </w:t>
      </w:r>
    </w:p>
    <w:p w:rsidR="00AB38C8" w:rsidRDefault="00AB38C8" w:rsidP="00AB38C8">
      <w:pPr>
        <w:jc w:val="both"/>
        <w:rPr>
          <w:sz w:val="28"/>
          <w:szCs w:val="28"/>
        </w:rPr>
      </w:pPr>
      <w:r>
        <w:t xml:space="preserve">  </w:t>
      </w:r>
    </w:p>
    <w:p w:rsidR="00AB38C8" w:rsidRPr="004B4885" w:rsidRDefault="00AB38C8" w:rsidP="00AB38C8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4B4885">
        <w:rPr>
          <w:b/>
          <w:bCs/>
          <w:sz w:val="28"/>
          <w:szCs w:val="28"/>
        </w:rPr>
        <w:t>нормативных</w:t>
      </w:r>
      <w:proofErr w:type="gramEnd"/>
      <w:r w:rsidRPr="004B4885">
        <w:rPr>
          <w:b/>
          <w:bCs/>
          <w:sz w:val="28"/>
          <w:szCs w:val="28"/>
        </w:rPr>
        <w:t>, целевых</w:t>
      </w:r>
      <w:r w:rsidRPr="004B4885">
        <w:rPr>
          <w:sz w:val="28"/>
          <w:szCs w:val="28"/>
        </w:rPr>
        <w:t xml:space="preserve"> </w:t>
      </w:r>
    </w:p>
    <w:p w:rsidR="00AB38C8" w:rsidRPr="000E6781" w:rsidRDefault="00AB38C8" w:rsidP="00AB38C8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lastRenderedPageBreak/>
        <w:t xml:space="preserve">и фискальных </w:t>
      </w:r>
      <w:proofErr w:type="gramStart"/>
      <w:r w:rsidRPr="004B4885">
        <w:rPr>
          <w:b/>
          <w:bCs/>
          <w:sz w:val="28"/>
          <w:szCs w:val="28"/>
        </w:rPr>
        <w:t>характеристиках</w:t>
      </w:r>
      <w:proofErr w:type="gramEnd"/>
      <w:r w:rsidRPr="004B4885">
        <w:rPr>
          <w:b/>
          <w:bCs/>
          <w:sz w:val="28"/>
          <w:szCs w:val="28"/>
        </w:rPr>
        <w:t xml:space="preserve"> налоговых расходов</w:t>
      </w:r>
      <w:r w:rsidRPr="004B4885">
        <w:rPr>
          <w:sz w:val="28"/>
          <w:szCs w:val="28"/>
        </w:rPr>
        <w:t xml:space="preserve">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r>
        <w:rPr>
          <w:sz w:val="28"/>
          <w:szCs w:val="28"/>
        </w:rPr>
        <w:t>Плотавского сельского поселения</w:t>
      </w:r>
      <w:r w:rsidRPr="004B4885">
        <w:rPr>
          <w:sz w:val="28"/>
          <w:szCs w:val="28"/>
        </w:rPr>
        <w:t xml:space="preserve"> согласно приложению к Порядку.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4B4885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</w:t>
      </w:r>
      <w:r>
        <w:rPr>
          <w:sz w:val="28"/>
          <w:szCs w:val="28"/>
        </w:rPr>
        <w:t xml:space="preserve"> пунктам 1.1 – 1.8, 2.1 – 2.2., 2.4 – 2.5.</w:t>
      </w:r>
      <w:r w:rsidRPr="004B4885">
        <w:rPr>
          <w:sz w:val="28"/>
          <w:szCs w:val="28"/>
        </w:rPr>
        <w:t xml:space="preserve"> перечня показателей для оценки налоговых расходов.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B4885">
        <w:rPr>
          <w:sz w:val="28"/>
          <w:szCs w:val="28"/>
        </w:rPr>
        <w:t>. Для сбора и учета информации о целевых и фискальных характеристиках налоговых расходов кураторы налоговых расходов ежегодно в срок, указанный в</w:t>
      </w:r>
      <w:r>
        <w:rPr>
          <w:sz w:val="28"/>
          <w:szCs w:val="28"/>
        </w:rPr>
        <w:t xml:space="preserve"> пункте 4.1 раздела 4</w:t>
      </w:r>
      <w:r w:rsidRPr="004B4885">
        <w:rPr>
          <w:sz w:val="28"/>
          <w:szCs w:val="28"/>
        </w:rPr>
        <w:t xml:space="preserve"> настоящего Порядка, представляют в </w:t>
      </w:r>
      <w:r>
        <w:rPr>
          <w:sz w:val="28"/>
          <w:szCs w:val="28"/>
        </w:rPr>
        <w:t>Администрацию сельского поселения</w:t>
      </w:r>
      <w:r w:rsidRPr="004B4885">
        <w:rPr>
          <w:sz w:val="28"/>
          <w:szCs w:val="28"/>
        </w:rPr>
        <w:t xml:space="preserve">: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- информацию по</w:t>
      </w:r>
      <w:r>
        <w:rPr>
          <w:sz w:val="28"/>
          <w:szCs w:val="28"/>
        </w:rPr>
        <w:t xml:space="preserve"> пунктам 2.3, 2.6 – 2.9, 3.2, 3.6</w:t>
      </w:r>
      <w:r w:rsidRPr="004B4885">
        <w:rPr>
          <w:sz w:val="28"/>
          <w:szCs w:val="28"/>
        </w:rPr>
        <w:t xml:space="preserve"> перечня показателей для оценки налоговых расходов;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AB38C8" w:rsidRPr="004B4885" w:rsidRDefault="00AB38C8" w:rsidP="00AB38C8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4B4885">
        <w:rPr>
          <w:sz w:val="28"/>
          <w:szCs w:val="28"/>
        </w:rPr>
        <w:t>. Информацию по</w:t>
      </w:r>
      <w:r>
        <w:rPr>
          <w:sz w:val="28"/>
          <w:szCs w:val="28"/>
        </w:rPr>
        <w:t xml:space="preserve"> пунктам 3.1, 3.3 – 3.5</w:t>
      </w:r>
      <w:r w:rsidRPr="004B4885">
        <w:rPr>
          <w:sz w:val="28"/>
          <w:szCs w:val="28"/>
        </w:rPr>
        <w:t xml:space="preserve"> перечня показателей для оценки налоговых расходов </w:t>
      </w:r>
      <w:r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использует на основании данных </w:t>
      </w:r>
      <w:r>
        <w:rPr>
          <w:sz w:val="28"/>
          <w:szCs w:val="28"/>
        </w:rPr>
        <w:t>УФНС по Белгородской области</w:t>
      </w:r>
      <w:r w:rsidRPr="004B4885">
        <w:rPr>
          <w:sz w:val="28"/>
          <w:szCs w:val="28"/>
        </w:rPr>
        <w:t xml:space="preserve">. </w:t>
      </w:r>
    </w:p>
    <w:p w:rsidR="00AB38C8" w:rsidRPr="00D1706D" w:rsidRDefault="00AB38C8" w:rsidP="00AB38C8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D1706D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сельского поселения</w:t>
      </w:r>
      <w:r w:rsidRPr="00D1706D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AB38C8" w:rsidRDefault="00AB38C8" w:rsidP="00AB38C8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</w:t>
      </w:r>
      <w:r>
        <w:rPr>
          <w:sz w:val="28"/>
          <w:szCs w:val="28"/>
        </w:rPr>
        <w:t>нормативного правового акта,</w:t>
      </w:r>
      <w:r w:rsidRPr="00D1706D">
        <w:rPr>
          <w:sz w:val="28"/>
          <w:szCs w:val="28"/>
        </w:rPr>
        <w:t xml:space="preserve"> предусматривающий внесение соответствующих изменений в действующее законодательство.</w:t>
      </w:r>
      <w:r w:rsidRPr="00B04532">
        <w:rPr>
          <w:sz w:val="28"/>
          <w:szCs w:val="28"/>
        </w:rPr>
        <w:t xml:space="preserve"> </w:t>
      </w:r>
    </w:p>
    <w:p w:rsidR="00AB38C8" w:rsidRPr="00B04532" w:rsidRDefault="00AB38C8" w:rsidP="00AB38C8">
      <w:pPr>
        <w:ind w:firstLine="540"/>
        <w:jc w:val="both"/>
        <w:rPr>
          <w:sz w:val="28"/>
          <w:szCs w:val="28"/>
        </w:rPr>
      </w:pPr>
    </w:p>
    <w:p w:rsidR="00AB38C8" w:rsidRPr="007305FB" w:rsidRDefault="00AB38C8" w:rsidP="00AB38C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305FB">
        <w:rPr>
          <w:b/>
          <w:bCs/>
          <w:sz w:val="28"/>
          <w:szCs w:val="28"/>
        </w:rPr>
        <w:t xml:space="preserve">. Порядок проведения оценки </w:t>
      </w:r>
      <w:proofErr w:type="gramStart"/>
      <w:r w:rsidRPr="007305FB">
        <w:rPr>
          <w:b/>
          <w:bCs/>
          <w:sz w:val="28"/>
          <w:szCs w:val="28"/>
        </w:rPr>
        <w:t>планируемых</w:t>
      </w:r>
      <w:proofErr w:type="gramEnd"/>
      <w:r w:rsidRPr="007305FB">
        <w:rPr>
          <w:b/>
          <w:bCs/>
          <w:sz w:val="28"/>
          <w:szCs w:val="28"/>
        </w:rPr>
        <w:t xml:space="preserve"> к предоставлению</w:t>
      </w:r>
    </w:p>
    <w:p w:rsidR="00AB38C8" w:rsidRPr="007305FB" w:rsidRDefault="00AB38C8" w:rsidP="00AB38C8">
      <w:pPr>
        <w:jc w:val="center"/>
        <w:rPr>
          <w:sz w:val="28"/>
          <w:szCs w:val="28"/>
        </w:rPr>
      </w:pPr>
      <w:r w:rsidRPr="007305FB">
        <w:rPr>
          <w:b/>
          <w:bCs/>
          <w:sz w:val="28"/>
          <w:szCs w:val="28"/>
        </w:rPr>
        <w:t xml:space="preserve">налоговых расходов </w:t>
      </w:r>
      <w:r>
        <w:rPr>
          <w:b/>
          <w:bCs/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</w:t>
      </w:r>
    </w:p>
    <w:p w:rsidR="00AB38C8" w:rsidRPr="007305FB" w:rsidRDefault="00AB38C8" w:rsidP="00AB38C8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6.1. </w:t>
      </w:r>
      <w:proofErr w:type="gramStart"/>
      <w:r w:rsidRPr="007305FB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>, за достижение соответств</w:t>
      </w:r>
      <w:r>
        <w:rPr>
          <w:sz w:val="28"/>
          <w:szCs w:val="28"/>
        </w:rPr>
        <w:t xml:space="preserve">ующих налоговым расходам целей </w:t>
      </w:r>
      <w:r>
        <w:rPr>
          <w:sz w:val="28"/>
          <w:szCs w:val="28"/>
        </w:rPr>
        <w:lastRenderedPageBreak/>
        <w:t xml:space="preserve">муниципальных </w:t>
      </w:r>
      <w:r w:rsidRPr="007305FB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и (или) целей социально-экономического развития </w:t>
      </w:r>
      <w:r>
        <w:rPr>
          <w:sz w:val="28"/>
          <w:szCs w:val="28"/>
        </w:rPr>
        <w:t>Плотавского сельского поселения</w:t>
      </w:r>
      <w:proofErr w:type="gramEnd"/>
      <w:r w:rsidRPr="007305FB">
        <w:rPr>
          <w:sz w:val="28"/>
          <w:szCs w:val="28"/>
        </w:rPr>
        <w:t xml:space="preserve">, не </w:t>
      </w:r>
      <w:proofErr w:type="gramStart"/>
      <w:r w:rsidRPr="007305FB">
        <w:rPr>
          <w:sz w:val="28"/>
          <w:szCs w:val="28"/>
        </w:rPr>
        <w:t>относящихся</w:t>
      </w:r>
      <w:proofErr w:type="gramEnd"/>
      <w:r w:rsidRPr="007305FB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6.2. Оценка планируемых к предоставлению налоговых расходов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осуществляется в следующем порядке: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</w:t>
      </w:r>
      <w:proofErr w:type="spellStart"/>
      <w:r w:rsidRPr="007305FB">
        <w:rPr>
          <w:sz w:val="28"/>
          <w:szCs w:val="28"/>
        </w:rPr>
        <w:t>востребованность</w:t>
      </w:r>
      <w:proofErr w:type="spellEnd"/>
      <w:r w:rsidRPr="007305FB">
        <w:rPr>
          <w:sz w:val="28"/>
          <w:szCs w:val="28"/>
        </w:rPr>
        <w:t xml:space="preserve">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, которые должны: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соответствовать целям </w:t>
      </w:r>
      <w:r>
        <w:rPr>
          <w:sz w:val="28"/>
          <w:szCs w:val="28"/>
        </w:rPr>
        <w:t>муниципальных</w:t>
      </w:r>
      <w:r w:rsidRPr="007305F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и (или) целям социально-экономического развития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подлежать оценке по истечении отчетного периода;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AB38C8" w:rsidRPr="007305FB" w:rsidRDefault="00AB38C8" w:rsidP="00AB38C8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AB38C8" w:rsidRPr="007305FB" w:rsidRDefault="00AB38C8" w:rsidP="00AB38C8">
      <w:pPr>
        <w:jc w:val="center"/>
        <w:rPr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C8" w:rsidRPr="007305FB" w:rsidRDefault="00AB38C8" w:rsidP="00AB38C8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где: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БЭпл</w:t>
      </w:r>
      <w:proofErr w:type="spellEnd"/>
      <w:r w:rsidRPr="007305FB">
        <w:rPr>
          <w:sz w:val="28"/>
          <w:szCs w:val="28"/>
        </w:rPr>
        <w:t xml:space="preserve"> - бюджетная эффективность планируемого к введению налогового расхода;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прогнозируемая сумма налоговых поступлений в  бюджет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очередной финансовый год, с которого планируется введение налогового расхода;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СНt-1 - ожидаемая сумма налоговых поступлений в  бюджет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+1 - прогнозируемая сумма налоговых поступлений в  бюджет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+2 - прогнозируемая сумма налоговых поступлений в  бюджет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второй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планируется введение налогового расхода;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СЛt+1 - сумма налоговых льгот, планируемых к</w:t>
      </w:r>
      <w:r>
        <w:rPr>
          <w:sz w:val="28"/>
          <w:szCs w:val="28"/>
        </w:rPr>
        <w:t xml:space="preserve"> предоставлению в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+2 - сумма налоговых льгот, планируемых к предост</w:t>
      </w:r>
      <w:r>
        <w:rPr>
          <w:sz w:val="28"/>
          <w:szCs w:val="28"/>
        </w:rPr>
        <w:t>авлению во втором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рост выручки от продажи товаров, продукции, работ и услуг (</w:t>
      </w:r>
      <w:r>
        <w:rPr>
          <w:sz w:val="28"/>
          <w:szCs w:val="28"/>
          <w:lang w:val="en-US"/>
        </w:rPr>
        <w:t>N</w:t>
      </w:r>
      <w:r w:rsidRPr="007305FB">
        <w:rPr>
          <w:sz w:val="28"/>
          <w:szCs w:val="28"/>
        </w:rPr>
        <w:t xml:space="preserve">1);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чистой прибыли (N2);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среднемесячной заработной платы (N3);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количества рабочих мест (N4);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объема инвестиций в основной капитал (N5).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proofErr w:type="gramStart"/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Налоговые расходы </w:t>
      </w:r>
      <w:proofErr w:type="gramStart"/>
      <w:r w:rsidRPr="007305FB">
        <w:rPr>
          <w:sz w:val="28"/>
          <w:szCs w:val="28"/>
        </w:rPr>
        <w:t>имеют положительный экономический эффект</w:t>
      </w:r>
      <w:proofErr w:type="gramEnd"/>
      <w:r w:rsidRPr="007305FB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7305FB">
        <w:rPr>
          <w:sz w:val="28"/>
          <w:szCs w:val="28"/>
        </w:rPr>
        <w:t>сопоставления</w:t>
      </w:r>
      <w:proofErr w:type="gramEnd"/>
      <w:r w:rsidRPr="007305FB">
        <w:rPr>
          <w:sz w:val="28"/>
          <w:szCs w:val="28"/>
        </w:rPr>
        <w:t xml:space="preserve"> планируемого к предоставлению налогового расхода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. </w:t>
      </w:r>
    </w:p>
    <w:p w:rsidR="00AB38C8" w:rsidRPr="007305FB" w:rsidRDefault="00AB38C8" w:rsidP="00AB38C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lastRenderedPageBreak/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</w:t>
      </w:r>
      <w:r>
        <w:rPr>
          <w:sz w:val="28"/>
          <w:szCs w:val="28"/>
        </w:rPr>
        <w:t>нормативного правового акта</w:t>
      </w:r>
      <w:r w:rsidRPr="007305FB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Плотавского сельского поселения</w:t>
      </w:r>
      <w:r w:rsidRPr="007305FB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AB38C8" w:rsidRDefault="00AB38C8" w:rsidP="00AB38C8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jc w:val="both"/>
        <w:rPr>
          <w:sz w:val="28"/>
          <w:szCs w:val="28"/>
        </w:rPr>
      </w:pPr>
    </w:p>
    <w:p w:rsidR="00AB38C8" w:rsidRDefault="00AB38C8" w:rsidP="00AB38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AB38C8" w:rsidRDefault="00AB38C8" w:rsidP="00AB38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</w:p>
    <w:p w:rsidR="00AB38C8" w:rsidRDefault="00AB38C8" w:rsidP="00AB38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</w:p>
    <w:p w:rsidR="00AB38C8" w:rsidRPr="00F05705" w:rsidRDefault="00AB38C8" w:rsidP="00AB38C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Плотавского сельского 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ценки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</w:p>
    <w:p w:rsidR="00AB38C8" w:rsidRPr="007076BE" w:rsidRDefault="00AB38C8" w:rsidP="00AB38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Плотавского сельского поселения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B38C8" w:rsidRDefault="00AB38C8" w:rsidP="00AB38C8">
      <w:pPr>
        <w:tabs>
          <w:tab w:val="left" w:pos="4305"/>
        </w:tabs>
        <w:textAlignment w:val="baseline"/>
        <w:rPr>
          <w:sz w:val="28"/>
          <w:szCs w:val="28"/>
        </w:rPr>
      </w:pPr>
    </w:p>
    <w:p w:rsidR="00AB38C8" w:rsidRDefault="00AB38C8" w:rsidP="00AB38C8">
      <w:pPr>
        <w:tabs>
          <w:tab w:val="left" w:pos="4305"/>
        </w:tabs>
        <w:textAlignment w:val="baseline"/>
        <w:rPr>
          <w:sz w:val="28"/>
          <w:szCs w:val="28"/>
        </w:rPr>
      </w:pPr>
    </w:p>
    <w:p w:rsidR="00AB38C8" w:rsidRDefault="00AB38C8" w:rsidP="00AB38C8">
      <w:pPr>
        <w:tabs>
          <w:tab w:val="left" w:pos="4305"/>
        </w:tabs>
        <w:textAlignment w:val="baseline"/>
        <w:rPr>
          <w:sz w:val="28"/>
          <w:szCs w:val="28"/>
        </w:rPr>
      </w:pPr>
    </w:p>
    <w:p w:rsidR="00AB38C8" w:rsidRPr="00EA0F81" w:rsidRDefault="00AB38C8" w:rsidP="00AB38C8">
      <w:pPr>
        <w:tabs>
          <w:tab w:val="left" w:pos="4305"/>
        </w:tabs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0F81">
        <w:rPr>
          <w:b/>
          <w:sz w:val="28"/>
          <w:szCs w:val="28"/>
        </w:rPr>
        <w:t xml:space="preserve">Перечень </w:t>
      </w:r>
    </w:p>
    <w:p w:rsidR="00AB38C8" w:rsidRPr="00EA0F81" w:rsidRDefault="00AB38C8" w:rsidP="00AB38C8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AB38C8" w:rsidRDefault="00AB38C8" w:rsidP="00AB38C8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</w:p>
    <w:p w:rsidR="00AB38C8" w:rsidRDefault="00AB38C8" w:rsidP="00AB38C8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23"/>
        <w:gridCol w:w="3412"/>
      </w:tblGrid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43DD">
              <w:rPr>
                <w:b/>
                <w:sz w:val="28"/>
                <w:szCs w:val="28"/>
              </w:rPr>
              <w:t>/</w:t>
            </w:r>
            <w:proofErr w:type="spell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AB38C8" w:rsidRPr="007543DD" w:rsidTr="00E84DB5">
        <w:tc>
          <w:tcPr>
            <w:tcW w:w="9855" w:type="dxa"/>
            <w:gridSpan w:val="3"/>
          </w:tcPr>
          <w:p w:rsidR="00AB38C8" w:rsidRPr="008E3B23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AB38C8" w:rsidRPr="00210D57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НПА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9855" w:type="dxa"/>
            <w:gridSpan w:val="3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2.Целевые характеристики налоговых расходов 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Плотавского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709" w:type="dxa"/>
          </w:tcPr>
          <w:p w:rsidR="00AB38C8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</w:p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администрации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 xml:space="preserve"> (</w:t>
            </w:r>
            <w:proofErr w:type="spellStart"/>
            <w:r w:rsidRPr="007543DD">
              <w:rPr>
                <w:sz w:val="28"/>
                <w:szCs w:val="28"/>
              </w:rPr>
              <w:t>непрограммного</w:t>
            </w:r>
            <w:proofErr w:type="spellEnd"/>
            <w:r w:rsidRPr="007543DD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</w:p>
        </w:tc>
      </w:tr>
      <w:tr w:rsidR="00AB38C8" w:rsidRPr="007543DD" w:rsidTr="00E84DB5">
        <w:tc>
          <w:tcPr>
            <w:tcW w:w="9855" w:type="dxa"/>
            <w:gridSpan w:val="3"/>
          </w:tcPr>
          <w:p w:rsidR="00AB38C8" w:rsidRPr="00CB436B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 xml:space="preserve"> 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3.1.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 xml:space="preserve">ставленных </w:t>
            </w:r>
            <w:r w:rsidRPr="007543DD">
              <w:rPr>
                <w:sz w:val="28"/>
                <w:szCs w:val="28"/>
              </w:rPr>
              <w:lastRenderedPageBreak/>
              <w:t>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lastRenderedPageBreak/>
              <w:t xml:space="preserve">Кураторы налоговых </w:t>
            </w:r>
            <w:r w:rsidRPr="00AB0C9D">
              <w:rPr>
                <w:sz w:val="28"/>
                <w:szCs w:val="28"/>
              </w:rPr>
              <w:lastRenderedPageBreak/>
              <w:t xml:space="preserve">расходов </w:t>
            </w:r>
            <w:r>
              <w:rPr>
                <w:sz w:val="28"/>
                <w:szCs w:val="28"/>
              </w:rPr>
              <w:t>Плотавского сельского поселения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задекларированный для уплаты в  бюджет </w:t>
            </w:r>
            <w:r>
              <w:rPr>
                <w:sz w:val="28"/>
                <w:szCs w:val="28"/>
              </w:rPr>
              <w:t>Плотавского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AB38C8" w:rsidRPr="007543DD" w:rsidTr="00E84DB5">
        <w:tc>
          <w:tcPr>
            <w:tcW w:w="636" w:type="dxa"/>
          </w:tcPr>
          <w:p w:rsidR="00AB38C8" w:rsidRPr="007543D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AB38C8" w:rsidRPr="007543DD" w:rsidRDefault="00AB38C8" w:rsidP="00E84DB5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>
              <w:rPr>
                <w:sz w:val="28"/>
                <w:szCs w:val="28"/>
              </w:rPr>
              <w:t>Плотавского сельского поселения</w:t>
            </w:r>
          </w:p>
        </w:tc>
      </w:tr>
      <w:tr w:rsidR="00AB38C8" w:rsidRPr="0095150F" w:rsidTr="00E84DB5">
        <w:tc>
          <w:tcPr>
            <w:tcW w:w="636" w:type="dxa"/>
          </w:tcPr>
          <w:p w:rsidR="00AB38C8" w:rsidRPr="0095150F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AB38C8" w:rsidRPr="0095150F" w:rsidRDefault="00AB38C8" w:rsidP="00E84DB5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AB38C8" w:rsidRPr="00AB0C9D" w:rsidRDefault="00AB38C8" w:rsidP="00E84DB5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r>
              <w:rPr>
                <w:sz w:val="28"/>
                <w:szCs w:val="28"/>
              </w:rPr>
              <w:t>Плотавского сельского поселения</w:t>
            </w:r>
          </w:p>
        </w:tc>
      </w:tr>
    </w:tbl>
    <w:p w:rsidR="00AB38C8" w:rsidRPr="007543DD" w:rsidRDefault="00AB38C8" w:rsidP="00AB38C8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AB38C8" w:rsidRPr="007543DD" w:rsidRDefault="00AB38C8" w:rsidP="00AB38C8">
      <w:pPr>
        <w:textAlignment w:val="baseline"/>
        <w:rPr>
          <w:sz w:val="28"/>
          <w:szCs w:val="28"/>
        </w:rPr>
      </w:pPr>
    </w:p>
    <w:p w:rsidR="00AB38C8" w:rsidRDefault="00AB38C8" w:rsidP="00AB38C8">
      <w:pPr>
        <w:textAlignment w:val="baseline"/>
        <w:rPr>
          <w:sz w:val="28"/>
          <w:szCs w:val="28"/>
        </w:rPr>
      </w:pPr>
    </w:p>
    <w:p w:rsidR="00AB38C8" w:rsidRDefault="00AB38C8" w:rsidP="00AB38C8">
      <w:pPr>
        <w:textAlignment w:val="baseline"/>
        <w:rPr>
          <w:sz w:val="28"/>
          <w:szCs w:val="28"/>
        </w:rPr>
      </w:pPr>
    </w:p>
    <w:p w:rsidR="00AB38C8" w:rsidRDefault="00AB38C8" w:rsidP="00AB38C8">
      <w:pPr>
        <w:textAlignment w:val="baseline"/>
        <w:rPr>
          <w:sz w:val="28"/>
          <w:szCs w:val="28"/>
        </w:rPr>
      </w:pPr>
    </w:p>
    <w:p w:rsidR="00AB38C8" w:rsidRDefault="00AB38C8" w:rsidP="00AB38C8">
      <w:pPr>
        <w:textAlignment w:val="baseline"/>
        <w:rPr>
          <w:sz w:val="28"/>
          <w:szCs w:val="28"/>
        </w:rPr>
      </w:pPr>
    </w:p>
    <w:p w:rsidR="00AB38C8" w:rsidRDefault="00AB38C8" w:rsidP="00AB38C8">
      <w:pPr>
        <w:textAlignment w:val="baseline"/>
        <w:rPr>
          <w:sz w:val="28"/>
          <w:szCs w:val="28"/>
        </w:rPr>
      </w:pPr>
    </w:p>
    <w:p w:rsidR="00AB38C8" w:rsidRDefault="00AB38C8" w:rsidP="00AB38C8">
      <w:pPr>
        <w:textAlignment w:val="baseline"/>
        <w:rPr>
          <w:sz w:val="28"/>
          <w:szCs w:val="28"/>
        </w:rPr>
      </w:pPr>
    </w:p>
    <w:p w:rsidR="00AB38C8" w:rsidRPr="0080560A" w:rsidRDefault="00AB38C8" w:rsidP="00AB38C8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AB38C8" w:rsidRPr="0080560A" w:rsidRDefault="00AB38C8" w:rsidP="00AB38C8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AB38C8" w:rsidRPr="0080560A" w:rsidRDefault="00AB38C8" w:rsidP="00AB38C8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AB38C8" w:rsidRDefault="00AB38C8" w:rsidP="00AB38C8"/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sectPr w:rsidR="00B46957" w:rsidSect="00A355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BE" w:rsidRDefault="00777CBE" w:rsidP="00A3550D">
      <w:r>
        <w:separator/>
      </w:r>
    </w:p>
  </w:endnote>
  <w:endnote w:type="continuationSeparator" w:id="0">
    <w:p w:rsidR="00777CBE" w:rsidRDefault="00777CBE" w:rsidP="00A3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BE" w:rsidRDefault="00777CBE" w:rsidP="00A3550D">
      <w:r>
        <w:separator/>
      </w:r>
    </w:p>
  </w:footnote>
  <w:footnote w:type="continuationSeparator" w:id="0">
    <w:p w:rsidR="00777CBE" w:rsidRDefault="00777CBE" w:rsidP="00A3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1389"/>
      <w:docPartObj>
        <w:docPartGallery w:val="Page Numbers (Top of Page)"/>
        <w:docPartUnique/>
      </w:docPartObj>
    </w:sdtPr>
    <w:sdtContent>
      <w:p w:rsidR="00A3550D" w:rsidRDefault="00A856CA">
        <w:pPr>
          <w:pStyle w:val="a7"/>
          <w:jc w:val="center"/>
        </w:pPr>
        <w:fldSimple w:instr=" PAGE   \* MERGEFORMAT ">
          <w:r w:rsidR="00AB38C8">
            <w:rPr>
              <w:noProof/>
            </w:rPr>
            <w:t>2</w:t>
          </w:r>
        </w:fldSimple>
      </w:p>
    </w:sdtContent>
  </w:sdt>
  <w:p w:rsidR="00A3550D" w:rsidRDefault="00A3550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17DC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19A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3B70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E3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08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77CBE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A5A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BAB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2BF8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3B8C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50D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6CA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8C8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D6FA8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632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78C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66A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299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4EA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BA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C7BA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C7BA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C7BAB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7BA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7BA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7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7B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onsPlusNormal1">
    <w:name w:val="ConsPlusNormal1"/>
    <w:link w:val="ConsPlusNormal"/>
    <w:locked/>
    <w:rsid w:val="008C7BA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55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55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55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cp:lastPrinted>2022-12-05T12:27:00Z</cp:lastPrinted>
  <dcterms:created xsi:type="dcterms:W3CDTF">2022-11-16T12:22:00Z</dcterms:created>
  <dcterms:modified xsi:type="dcterms:W3CDTF">2022-12-12T13:42:00Z</dcterms:modified>
</cp:coreProperties>
</file>