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E3" w:rsidRPr="00AC3112" w:rsidRDefault="000D08E3" w:rsidP="000D08E3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AC3112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0D08E3" w:rsidRPr="00AC3112" w:rsidRDefault="000D08E3" w:rsidP="000D08E3">
      <w:pPr>
        <w:spacing w:line="240" w:lineRule="auto"/>
        <w:jc w:val="center"/>
        <w:rPr>
          <w:b/>
          <w:sz w:val="6"/>
          <w:szCs w:val="6"/>
        </w:rPr>
      </w:pPr>
    </w:p>
    <w:p w:rsidR="000D08E3" w:rsidRPr="00AC3112" w:rsidRDefault="000D08E3" w:rsidP="000D08E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0D08E3" w:rsidRPr="00AC3112" w:rsidRDefault="000D08E3" w:rsidP="000D08E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0D08E3" w:rsidRPr="00AC3112" w:rsidRDefault="000D08E3" w:rsidP="000D08E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C3112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D08E3" w:rsidRPr="00AC3112" w:rsidRDefault="000D08E3" w:rsidP="000D08E3">
      <w:pPr>
        <w:spacing w:line="240" w:lineRule="auto"/>
        <w:jc w:val="center"/>
        <w:rPr>
          <w:b/>
          <w:sz w:val="10"/>
          <w:szCs w:val="10"/>
        </w:rPr>
      </w:pPr>
    </w:p>
    <w:p w:rsidR="000D08E3" w:rsidRPr="00AC3112" w:rsidRDefault="000D08E3" w:rsidP="000D08E3">
      <w:pPr>
        <w:pStyle w:val="3"/>
        <w:spacing w:before="0" w:after="0" w:afterAutospacing="0"/>
        <w:jc w:val="center"/>
        <w:rPr>
          <w:rFonts w:ascii="Arial" w:hAnsi="Arial" w:cs="Arial"/>
          <w:spacing w:val="48"/>
          <w:sz w:val="32"/>
          <w:szCs w:val="32"/>
        </w:rPr>
      </w:pPr>
      <w:r w:rsidRPr="00AC3112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0D08E3" w:rsidRPr="00AC3112" w:rsidRDefault="000D08E3" w:rsidP="000D08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D08E3" w:rsidRPr="00AC3112" w:rsidRDefault="000D08E3" w:rsidP="000D08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AC3112"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0D08E3" w:rsidRPr="00AC3112" w:rsidRDefault="000D08E3" w:rsidP="000D08E3">
      <w:pPr>
        <w:pStyle w:val="3"/>
        <w:spacing w:before="0" w:after="0" w:afterAutospacing="0"/>
        <w:jc w:val="center"/>
        <w:rPr>
          <w:rFonts w:ascii="Arial" w:hAnsi="Arial" w:cs="Arial"/>
          <w:spacing w:val="48"/>
          <w:sz w:val="32"/>
          <w:szCs w:val="32"/>
        </w:rPr>
      </w:pPr>
    </w:p>
    <w:p w:rsidR="000D08E3" w:rsidRPr="00CD06E6" w:rsidRDefault="000D08E3" w:rsidP="000D08E3">
      <w:pPr>
        <w:pStyle w:val="3"/>
        <w:spacing w:before="0" w:after="0" w:afterAutospacing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«02» мая 2023</w:t>
      </w:r>
      <w:r w:rsidRPr="00AC3112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17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08E3" w:rsidRPr="00D95FA6" w:rsidRDefault="000D08E3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F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0D08E3">
        <w:rPr>
          <w:rFonts w:ascii="Times New Roman" w:eastAsia="Times New Roman" w:hAnsi="Times New Roman" w:cs="Times New Roman"/>
          <w:b/>
          <w:sz w:val="28"/>
          <w:szCs w:val="28"/>
        </w:rPr>
        <w:t>Плотавского</w:t>
      </w:r>
      <w:r w:rsidRPr="00D95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F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anchor="/document/99/499086123/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законами от </w:t>
        </w:r>
        <w:hyperlink r:id="rId7" w:anchor="/document/99/901876063/" w:history="1">
          <w:r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6 октября 2003 года             № </w:t>
          </w:r>
          <w:r w:rsidRPr="00D95FA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131-ФЗ</w:t>
          </w:r>
        </w:hyperlink>
        <w:r w:rsidRPr="00D95FA6">
          <w:rPr>
            <w:rFonts w:ascii="Times New Roman" w:hAnsi="Times New Roman" w:cs="Times New Roman"/>
            <w:sz w:val="28"/>
            <w:szCs w:val="28"/>
          </w:rPr>
          <w:t xml:space="preserve"> «Об общих принципах организации местного самоуправления в Российской Федерации»</w:t>
        </w:r>
        <w:r w:rsidR="002E18E6">
          <w:rPr>
            <w:rFonts w:ascii="Times New Roman" w:hAnsi="Times New Roman" w:cs="Times New Roman"/>
            <w:sz w:val="28"/>
            <w:szCs w:val="28"/>
          </w:rPr>
          <w:t xml:space="preserve">, от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 апреля 2014 года № </w:t>
        </w:r>
        <w:r w:rsidRPr="00D95F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44-ФЗ</w:t>
        </w:r>
      </w:hyperlink>
      <w:r w:rsidRPr="00D95FA6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порядка», законом Белгородской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30 октября 2014 года № </w:t>
      </w:r>
      <w:r w:rsidRPr="00D95FA6">
        <w:rPr>
          <w:rFonts w:ascii="Times New Roman" w:hAnsi="Times New Roman" w:cs="Times New Roman"/>
          <w:sz w:val="28"/>
          <w:szCs w:val="28"/>
        </w:rPr>
        <w:t xml:space="preserve">305 «О реализации на территории Белгородской области положений Федерального закона «Об участии граждан в охране общественного порядка», на основании Устава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</w:t>
      </w:r>
      <w:proofErr w:type="gramEnd"/>
      <w:r w:rsidR="002E18E6">
        <w:rPr>
          <w:rFonts w:ascii="Times New Roman" w:hAnsi="Times New Roman" w:cs="Times New Roman"/>
          <w:sz w:val="28"/>
          <w:szCs w:val="28"/>
        </w:rPr>
        <w:t xml:space="preserve">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3C08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5FA6">
        <w:rPr>
          <w:rFonts w:ascii="Times New Roman" w:hAnsi="Times New Roman" w:cs="Times New Roman"/>
          <w:sz w:val="28"/>
          <w:szCs w:val="28"/>
        </w:rPr>
        <w:t xml:space="preserve"> </w:t>
      </w:r>
      <w:r w:rsidRPr="003C08B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95FA6">
        <w:rPr>
          <w:rFonts w:ascii="Times New Roman" w:hAnsi="Times New Roman" w:cs="Times New Roman"/>
          <w:sz w:val="28"/>
          <w:szCs w:val="28"/>
        </w:rPr>
        <w:t>:</w:t>
      </w:r>
    </w:p>
    <w:p w:rsidR="00D95FA6" w:rsidRDefault="00D95FA6" w:rsidP="00D9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A6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3C08B5" w:rsidRPr="003C08B5">
        <w:rPr>
          <w:rFonts w:ascii="Times New Roman" w:hAnsi="Times New Roman" w:cs="Times New Roman"/>
          <w:sz w:val="28"/>
          <w:szCs w:val="28"/>
        </w:rPr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3C08B5" w:rsidRPr="003C0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95FA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3729E" w:rsidRPr="00D95FA6" w:rsidRDefault="0063729E" w:rsidP="000D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7B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E27B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постановления администрации </w:t>
      </w:r>
      <w:r w:rsidR="000D08E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0D08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08E3">
        <w:rPr>
          <w:rFonts w:ascii="Times New Roman" w:hAnsi="Times New Roman" w:cs="Times New Roman"/>
          <w:sz w:val="28"/>
          <w:szCs w:val="28"/>
        </w:rPr>
        <w:t>от 01 августа 2022 года № 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729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народных дружинников, принимающих в составе народных дружин участие в охране общественного </w:t>
      </w:r>
      <w:r w:rsidRPr="0063729E">
        <w:rPr>
          <w:rFonts w:ascii="Times New Roman" w:hAnsi="Times New Roman" w:cs="Times New Roman"/>
          <w:sz w:val="28"/>
          <w:szCs w:val="28"/>
        </w:rPr>
        <w:lastRenderedPageBreak/>
        <w:t xml:space="preserve">порядка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Pr="006372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08E3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район».</w:t>
      </w:r>
    </w:p>
    <w:p w:rsidR="00D95FA6" w:rsidRPr="00D95FA6" w:rsidRDefault="0063729E" w:rsidP="00D9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C08B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95FA6" w:rsidRPr="00D95FA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A4066" w:rsidRDefault="003C08B5" w:rsidP="00B068D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66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3C08B5" w:rsidRPr="00DA4066" w:rsidRDefault="000D08E3" w:rsidP="00D95FA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Плотавского</w:t>
      </w:r>
      <w:r w:rsidR="003C08B5" w:rsidRPr="00DA406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 </w:t>
      </w:r>
      <w:r w:rsidR="00DA40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068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И.В. Ковалев</w:t>
      </w: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9E" w:rsidRPr="00D95FA6" w:rsidRDefault="0063729E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AA5" w:rsidRPr="002B7AA5" w:rsidRDefault="002B7AA5" w:rsidP="002B7AA5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Утверждено</w:t>
      </w:r>
      <w:r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7AA5" w:rsidRPr="002B7AA5" w:rsidRDefault="002B7AA5" w:rsidP="002B7AA5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постановлением администрации </w:t>
      </w:r>
    </w:p>
    <w:p w:rsidR="002B7AA5" w:rsidRPr="002B7AA5" w:rsidRDefault="000D08E3" w:rsidP="002B7AA5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Плотавского</w:t>
      </w:r>
      <w:r w:rsidR="002B7AA5"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2B7AA5" w:rsidRPr="002B7AA5" w:rsidRDefault="002B7AA5" w:rsidP="002B7AA5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B06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 ма</w:t>
      </w:r>
      <w:r w:rsidR="006372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</w:t>
      </w:r>
      <w:r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6372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2B7A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</w:p>
    <w:p w:rsidR="002B7AA5" w:rsidRPr="002B7AA5" w:rsidRDefault="002B7AA5" w:rsidP="002B7AA5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B06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</w:t>
      </w: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AA5" w:rsidRDefault="002B7AA5" w:rsidP="002B7A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A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95FA6" w:rsidRPr="002B7AA5" w:rsidRDefault="002B7AA5" w:rsidP="002B7A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A5">
        <w:rPr>
          <w:rFonts w:ascii="Times New Roman" w:hAnsi="Times New Roman" w:cs="Times New Roman"/>
          <w:b/>
          <w:sz w:val="28"/>
          <w:szCs w:val="28"/>
        </w:rPr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0D08E3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2B7A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B7AA5" w:rsidRPr="00D95FA6" w:rsidRDefault="002B7AA5" w:rsidP="00D95F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FA6" w:rsidRPr="00D95FA6" w:rsidRDefault="00D95FA6" w:rsidP="002B7AA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A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2B7AA5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95FA6" w:rsidRPr="00D95F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95F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C08B5">
        <w:rPr>
          <w:rFonts w:ascii="Times New Roman" w:hAnsi="Times New Roman" w:cs="Times New Roman"/>
          <w:sz w:val="28"/>
          <w:szCs w:val="28"/>
        </w:rPr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Pr="003C0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5FA6" w:rsidRPr="00D95FA6">
        <w:rPr>
          <w:rFonts w:ascii="Times New Roman" w:hAnsi="Times New Roman" w:cs="Times New Roman"/>
          <w:sz w:val="28"/>
          <w:szCs w:val="28"/>
        </w:rPr>
        <w:t>– Положение),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8" w:anchor="/document/99/901876063/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           6 октября 2003 года № </w:t>
        </w:r>
        <w:r w:rsidR="00D95FA6" w:rsidRPr="002B7A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 w:rsidR="00D95FA6" w:rsidRPr="00D95FA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anchor="/document/99/499086123/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 апреля 2014 года № </w:t>
        </w:r>
        <w:r w:rsidR="00D95FA6" w:rsidRPr="002B7A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44-ФЗ</w:t>
        </w:r>
      </w:hyperlink>
      <w:r w:rsidR="00D95FA6" w:rsidRPr="00D95FA6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порядка», законом Белгородской</w:t>
      </w:r>
      <w:proofErr w:type="gramEnd"/>
      <w:r w:rsidR="00D95FA6" w:rsidRPr="00D9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FA6" w:rsidRPr="00D95FA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ласти от 30 октября 2014 года № 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 w:rsidR="0098291B">
        <w:rPr>
          <w:rFonts w:ascii="Times New Roman" w:hAnsi="Times New Roman" w:cs="Times New Roman"/>
          <w:sz w:val="28"/>
          <w:szCs w:val="28"/>
        </w:rPr>
        <w:t xml:space="preserve"> 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– народные дружинники), за счет средств бюджета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Основными целями материального поощрения народных дружинников являются: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- повышение престижности добровольного участия граждан в охране общественного порядка 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- укрепление общественной безопасности и правопорядка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повышение роли народной дружины в охране общественного порядка.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1.4. Финансовое обеспечение расходов, связанных с выплатой материального поощрения народным дружинникам, осуществляется в пределах </w:t>
      </w:r>
      <w:r w:rsidR="00D95FA6" w:rsidRPr="00D95FA6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предусмотренных на указанные цели в бюджете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D95FA6" w:rsidP="009829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A6">
        <w:rPr>
          <w:rFonts w:ascii="Times New Roman" w:hAnsi="Times New Roman" w:cs="Times New Roman"/>
          <w:b/>
          <w:bCs/>
          <w:sz w:val="28"/>
          <w:szCs w:val="28"/>
        </w:rPr>
        <w:t>2. Условия, порядок и размер выплаты материального поощрения народным дружинникам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2.1. Материальное поощрение народных дружинников производится ежемесячно.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2.2. Право на получение материального поощрения имеют народные дружинники, принимающие участие в охране общественного порядка в составе народных дружин, внесенных в региональный реестр народных дружин и общественных объединений правоохранительной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в порядке, утвержденном </w:t>
      </w:r>
      <w:hyperlink r:id="rId10" w:anchor="/document/99/420214368/" w:history="1">
        <w:r w:rsidR="00D95FA6" w:rsidRPr="009829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Министерства внутренних дел Российской Ф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едерации от 21 июля 2014 года № </w:t>
        </w:r>
        <w:r w:rsidR="00D95FA6" w:rsidRPr="009829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599</w:t>
        </w:r>
      </w:hyperlink>
      <w:r w:rsidR="00D95FA6" w:rsidRPr="00D95FA6">
        <w:rPr>
          <w:rFonts w:ascii="Times New Roman" w:hAnsi="Times New Roman" w:cs="Times New Roman"/>
          <w:sz w:val="28"/>
          <w:szCs w:val="28"/>
        </w:rPr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2.3. Продолжительность одного выхода на дежурство должна быть не менее </w:t>
      </w:r>
      <w:r w:rsidR="008C3BC7">
        <w:rPr>
          <w:rFonts w:ascii="Times New Roman" w:hAnsi="Times New Roman" w:cs="Times New Roman"/>
          <w:sz w:val="28"/>
          <w:szCs w:val="28"/>
        </w:rPr>
        <w:t>двух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8C3BC7">
        <w:rPr>
          <w:rFonts w:ascii="Times New Roman" w:hAnsi="Times New Roman" w:cs="Times New Roman"/>
          <w:sz w:val="28"/>
          <w:szCs w:val="28"/>
        </w:rPr>
        <w:t>двенадцати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95FA6" w:rsidRPr="00D95FA6" w:rsidRDefault="0098291B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Учет времени выхода народных дружинников на дежурство осуществляется на основании ведомости учета выходов на дежурство народной дружины, которая составляется и утверждается командиром народной дружины. Глава администрации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согласовывает ведомость учета выходов на дежурство народной дружины.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2.4. В ведомости учета выходов на дежурство народной дружины указываются: фамилия, имя, отчество поощряемых народных дружинников, количество выходов на дежурство за отчетный месяц и количество часов по каждому выходу народных дружинников на дежурство</w:t>
      </w:r>
      <w:r w:rsidR="00FD08A9">
        <w:rPr>
          <w:rFonts w:ascii="Times New Roman" w:hAnsi="Times New Roman" w:cs="Times New Roman"/>
          <w:sz w:val="28"/>
          <w:szCs w:val="28"/>
        </w:rPr>
        <w:t xml:space="preserve"> с разбивкой на дневные и ночные часы</w:t>
      </w:r>
      <w:r w:rsidR="00D95FA6" w:rsidRPr="00D95FA6">
        <w:rPr>
          <w:rFonts w:ascii="Times New Roman" w:hAnsi="Times New Roman" w:cs="Times New Roman"/>
          <w:sz w:val="28"/>
          <w:szCs w:val="28"/>
        </w:rPr>
        <w:t>.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2.5. Ведомость учета выходов на дежурство народной дружины предоставляется командиром народной дружины в администрацию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10 числа месяца, следующего </w:t>
      </w:r>
      <w:proofErr w:type="gramStart"/>
      <w:r w:rsidR="00D95FA6" w:rsidRPr="00D95F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FA6" w:rsidRPr="00D95FA6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Вместе с ведомостью учета выходов на дежурство народной дружины представляются копии следующих документов в отношении поощряемых народных дружинников: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паспорт</w:t>
      </w:r>
      <w:r w:rsidR="008C3BC7" w:rsidRPr="008C3BC7">
        <w:rPr>
          <w:rFonts w:ascii="Times New Roman" w:hAnsi="Times New Roman" w:cs="Times New Roman"/>
          <w:sz w:val="28"/>
          <w:szCs w:val="28"/>
        </w:rPr>
        <w:t xml:space="preserve"> </w:t>
      </w:r>
      <w:r w:rsidR="008C3BC7">
        <w:rPr>
          <w:rFonts w:ascii="Times New Roman" w:hAnsi="Times New Roman" w:cs="Times New Roman"/>
          <w:sz w:val="28"/>
          <w:szCs w:val="28"/>
        </w:rPr>
        <w:t>или</w:t>
      </w:r>
      <w:r w:rsidR="008C3BC7" w:rsidRPr="005E7440">
        <w:t xml:space="preserve"> </w:t>
      </w:r>
      <w:r w:rsidR="008C3BC7" w:rsidRPr="005E7440">
        <w:rPr>
          <w:rFonts w:ascii="Times New Roman" w:hAnsi="Times New Roman" w:cs="Times New Roman"/>
          <w:sz w:val="28"/>
          <w:szCs w:val="28"/>
        </w:rPr>
        <w:t>иной документ</w:t>
      </w:r>
      <w:r w:rsidR="008C3BC7">
        <w:rPr>
          <w:rFonts w:ascii="Times New Roman" w:hAnsi="Times New Roman" w:cs="Times New Roman"/>
          <w:sz w:val="28"/>
          <w:szCs w:val="28"/>
        </w:rPr>
        <w:t>,</w:t>
      </w:r>
      <w:r w:rsidR="008C3BC7" w:rsidRPr="005E7440"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="00D95FA6" w:rsidRPr="00D95FA6">
        <w:rPr>
          <w:rFonts w:ascii="Times New Roman" w:hAnsi="Times New Roman" w:cs="Times New Roman"/>
          <w:sz w:val="28"/>
          <w:szCs w:val="28"/>
        </w:rPr>
        <w:t>;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страхования;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свидетельство о постановке на учет физического лица в налоговом органе на территории Российской Федерации,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реквизиты счета, открытого в кредитной организации для перечисления денежных сре</w:t>
      </w:r>
      <w:r>
        <w:rPr>
          <w:rFonts w:ascii="Times New Roman" w:hAnsi="Times New Roman" w:cs="Times New Roman"/>
          <w:sz w:val="28"/>
          <w:szCs w:val="28"/>
        </w:rPr>
        <w:t xml:space="preserve">дств (далее </w:t>
      </w:r>
      <w:r w:rsidR="00D95FA6" w:rsidRPr="00D95FA6">
        <w:rPr>
          <w:rFonts w:ascii="Times New Roman" w:hAnsi="Times New Roman" w:cs="Times New Roman"/>
          <w:sz w:val="28"/>
          <w:szCs w:val="28"/>
        </w:rPr>
        <w:t>– счет).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2.6. Командир народной дружины несет ответственность за своевременное предоставление и достоверность документов, указанных в пункте 2.5 настоящего Положения.</w:t>
      </w:r>
    </w:p>
    <w:p w:rsidR="0063729E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5FA6" w:rsidRPr="0063729E">
        <w:rPr>
          <w:rFonts w:ascii="Times New Roman" w:hAnsi="Times New Roman" w:cs="Times New Roman"/>
          <w:sz w:val="28"/>
          <w:szCs w:val="28"/>
        </w:rPr>
        <w:t xml:space="preserve">2.7. Размер материального поощрения каждого народного дружинника определяется </w:t>
      </w:r>
      <w:r w:rsidRPr="0063729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63729E">
        <w:rPr>
          <w:rFonts w:ascii="Times New Roman" w:hAnsi="Times New Roman" w:cs="Times New Roman"/>
          <w:sz w:val="28"/>
          <w:szCs w:val="28"/>
        </w:rPr>
        <w:t xml:space="preserve"> сельского поселения из расчета</w:t>
      </w:r>
      <w:r w:rsidR="0063729E">
        <w:rPr>
          <w:rFonts w:ascii="Times New Roman" w:hAnsi="Times New Roman" w:cs="Times New Roman"/>
          <w:sz w:val="28"/>
          <w:szCs w:val="28"/>
        </w:rPr>
        <w:t>:</w:t>
      </w:r>
    </w:p>
    <w:p w:rsidR="0063729E" w:rsidRDefault="0063729E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- 150</w:t>
      </w:r>
      <w:r w:rsidRPr="0063729E">
        <w:rPr>
          <w:rFonts w:ascii="Times New Roman" w:hAnsi="Times New Roman" w:cs="Times New Roman"/>
          <w:sz w:val="28"/>
          <w:szCs w:val="28"/>
        </w:rPr>
        <w:t xml:space="preserve"> рублей за 1 час дежурства</w:t>
      </w:r>
      <w:r>
        <w:rPr>
          <w:rFonts w:ascii="Times New Roman" w:hAnsi="Times New Roman" w:cs="Times New Roman"/>
          <w:sz w:val="28"/>
          <w:szCs w:val="28"/>
        </w:rPr>
        <w:t xml:space="preserve"> в дневное время (с 06-00 ч. до 22-00 ч.);</w:t>
      </w:r>
    </w:p>
    <w:p w:rsidR="00D95FA6" w:rsidRPr="00D95FA6" w:rsidRDefault="0063729E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95FA6" w:rsidRPr="0063729E">
        <w:rPr>
          <w:rFonts w:ascii="Times New Roman" w:hAnsi="Times New Roman" w:cs="Times New Roman"/>
          <w:sz w:val="28"/>
          <w:szCs w:val="28"/>
        </w:rPr>
        <w:t xml:space="preserve"> 200 рублей за 1 час дежурства</w:t>
      </w:r>
      <w:r>
        <w:rPr>
          <w:rFonts w:ascii="Times New Roman" w:hAnsi="Times New Roman" w:cs="Times New Roman"/>
          <w:sz w:val="28"/>
          <w:szCs w:val="28"/>
        </w:rPr>
        <w:t xml:space="preserve"> в ночное время (с 22-00 ч. до 06-00 ч.)</w:t>
      </w:r>
      <w:r w:rsidR="00D95FA6" w:rsidRPr="0063729E">
        <w:rPr>
          <w:rFonts w:ascii="Times New Roman" w:hAnsi="Times New Roman" w:cs="Times New Roman"/>
          <w:sz w:val="28"/>
          <w:szCs w:val="28"/>
        </w:rPr>
        <w:t>.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2.8. На основании документов, указанных в пункте 2.5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</w:t>
      </w:r>
      <w:r w:rsidR="000D08E3">
        <w:rPr>
          <w:rFonts w:ascii="Times New Roman" w:hAnsi="Times New Roman" w:cs="Times New Roman"/>
          <w:sz w:val="28"/>
          <w:szCs w:val="28"/>
        </w:rPr>
        <w:t>Плотавского</w:t>
      </w:r>
      <w:r w:rsidR="00D95FA6" w:rsidRPr="00D95FA6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10 рабочих дней после предоставления ведомости учета выходов на дежурство народной дружины производит выплату материального поощрении народным дружинникам.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2.9. Основаниями для отказа в материальном поощрении народных дружинников являются: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документов, указанного в пункте 2.5 настоящего Положения;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сведений;</w:t>
      </w:r>
    </w:p>
    <w:p w:rsidR="00D95FA6" w:rsidRPr="00D95FA6" w:rsidRDefault="00695E6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A6" w:rsidRPr="00D95FA6">
        <w:rPr>
          <w:rFonts w:ascii="Times New Roman" w:hAnsi="Times New Roman" w:cs="Times New Roman"/>
          <w:sz w:val="28"/>
          <w:szCs w:val="28"/>
        </w:rPr>
        <w:t>- несвоевременное предоставление документов, указанных в пункте 2.5 настоящего Положения.</w:t>
      </w:r>
    </w:p>
    <w:p w:rsidR="00D95FA6" w:rsidRPr="00D95FA6" w:rsidRDefault="00D95FA6" w:rsidP="00D95F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95FA6" w:rsidRPr="00D95FA6" w:rsidSect="0098291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4F" w:rsidRDefault="00DB684F" w:rsidP="0098291B">
      <w:pPr>
        <w:spacing w:after="0" w:line="240" w:lineRule="auto"/>
      </w:pPr>
      <w:r>
        <w:separator/>
      </w:r>
    </w:p>
  </w:endnote>
  <w:endnote w:type="continuationSeparator" w:id="0">
    <w:p w:rsidR="00DB684F" w:rsidRDefault="00DB684F" w:rsidP="0098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4F" w:rsidRDefault="00DB684F" w:rsidP="0098291B">
      <w:pPr>
        <w:spacing w:after="0" w:line="240" w:lineRule="auto"/>
      </w:pPr>
      <w:r>
        <w:separator/>
      </w:r>
    </w:p>
  </w:footnote>
  <w:footnote w:type="continuationSeparator" w:id="0">
    <w:p w:rsidR="00DB684F" w:rsidRDefault="00DB684F" w:rsidP="0098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6390"/>
      <w:docPartObj>
        <w:docPartGallery w:val="Page Numbers (Top of Page)"/>
        <w:docPartUnique/>
      </w:docPartObj>
    </w:sdtPr>
    <w:sdtContent>
      <w:p w:rsidR="0098291B" w:rsidRDefault="009662B1">
        <w:pPr>
          <w:pStyle w:val="a6"/>
          <w:jc w:val="center"/>
        </w:pPr>
        <w:r>
          <w:fldChar w:fldCharType="begin"/>
        </w:r>
        <w:r w:rsidR="00961226">
          <w:instrText xml:space="preserve"> PAGE   \* MERGEFORMAT </w:instrText>
        </w:r>
        <w:r>
          <w:fldChar w:fldCharType="separate"/>
        </w:r>
        <w:r w:rsidR="00B06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91B" w:rsidRDefault="009829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FA6"/>
    <w:rsid w:val="000D08E3"/>
    <w:rsid w:val="000E3CFF"/>
    <w:rsid w:val="00117A2D"/>
    <w:rsid w:val="00140DAE"/>
    <w:rsid w:val="002B7AA5"/>
    <w:rsid w:val="002E18E6"/>
    <w:rsid w:val="00393714"/>
    <w:rsid w:val="003C08B5"/>
    <w:rsid w:val="0063729E"/>
    <w:rsid w:val="00695E66"/>
    <w:rsid w:val="006C6C20"/>
    <w:rsid w:val="008C3BC7"/>
    <w:rsid w:val="00961226"/>
    <w:rsid w:val="009662B1"/>
    <w:rsid w:val="0098291B"/>
    <w:rsid w:val="009B4097"/>
    <w:rsid w:val="00B068DC"/>
    <w:rsid w:val="00D95FA6"/>
    <w:rsid w:val="00DA4066"/>
    <w:rsid w:val="00DB684F"/>
    <w:rsid w:val="00F04A08"/>
    <w:rsid w:val="00F251CA"/>
    <w:rsid w:val="00F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F"/>
  </w:style>
  <w:style w:type="paragraph" w:styleId="1">
    <w:name w:val="heading 1"/>
    <w:basedOn w:val="a"/>
    <w:next w:val="a"/>
    <w:link w:val="10"/>
    <w:uiPriority w:val="9"/>
    <w:qFormat/>
    <w:rsid w:val="000D08E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95FA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E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FA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95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FA6"/>
    <w:rPr>
      <w:color w:val="0000FF"/>
      <w:u w:val="single"/>
    </w:rPr>
  </w:style>
  <w:style w:type="paragraph" w:customStyle="1" w:styleId="align-right">
    <w:name w:val="align-right"/>
    <w:basedOn w:val="a"/>
    <w:rsid w:val="00D95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D95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5F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8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91B"/>
  </w:style>
  <w:style w:type="paragraph" w:styleId="a8">
    <w:name w:val="footer"/>
    <w:basedOn w:val="a"/>
    <w:link w:val="a9"/>
    <w:uiPriority w:val="99"/>
    <w:semiHidden/>
    <w:unhideWhenUsed/>
    <w:rsid w:val="0098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91B"/>
  </w:style>
  <w:style w:type="paragraph" w:styleId="aa">
    <w:name w:val="Balloon Text"/>
    <w:basedOn w:val="a"/>
    <w:link w:val="ab"/>
    <w:uiPriority w:val="99"/>
    <w:semiHidden/>
    <w:unhideWhenUsed/>
    <w:rsid w:val="0069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8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08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us.gosfinans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gosfinansy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lus.gosfinansy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2023-05-17T06:19:00Z</cp:lastPrinted>
  <dcterms:created xsi:type="dcterms:W3CDTF">2022-06-10T07:05:00Z</dcterms:created>
  <dcterms:modified xsi:type="dcterms:W3CDTF">2023-05-17T06:21:00Z</dcterms:modified>
</cp:coreProperties>
</file>