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55" w:rsidRPr="00834B18" w:rsidRDefault="00440055" w:rsidP="00440055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440055" w:rsidRDefault="00440055" w:rsidP="00440055">
      <w:pPr>
        <w:pStyle w:val="4"/>
        <w:spacing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440055" w:rsidRPr="00834B18" w:rsidRDefault="00440055" w:rsidP="00440055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440055" w:rsidRPr="00532887" w:rsidRDefault="00440055" w:rsidP="00440055">
      <w:pPr>
        <w:pStyle w:val="5"/>
        <w:spacing w:before="0" w:after="0"/>
        <w:jc w:val="center"/>
        <w:rPr>
          <w:rFonts w:ascii="Arial Narrow" w:hAnsi="Arial Narrow" w:cs="Arial"/>
          <w:i w:val="0"/>
          <w:sz w:val="40"/>
          <w:szCs w:val="40"/>
        </w:rPr>
      </w:pPr>
      <w:r w:rsidRPr="00532887">
        <w:rPr>
          <w:rFonts w:ascii="Arial Narrow" w:hAnsi="Arial Narrow" w:cs="Arial"/>
          <w:i w:val="0"/>
          <w:sz w:val="40"/>
          <w:szCs w:val="40"/>
        </w:rPr>
        <w:t>«КОРОЧАНСКИЙ РАЙОН»</w:t>
      </w:r>
    </w:p>
    <w:p w:rsidR="00440055" w:rsidRPr="00834B18" w:rsidRDefault="00440055" w:rsidP="00440055">
      <w:pPr>
        <w:rPr>
          <w:sz w:val="10"/>
          <w:szCs w:val="10"/>
        </w:rPr>
      </w:pPr>
    </w:p>
    <w:p w:rsidR="00440055" w:rsidRPr="00834B18" w:rsidRDefault="00440055" w:rsidP="00440055">
      <w:pPr>
        <w:pStyle w:val="3"/>
        <w:spacing w:before="0" w:after="0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440055" w:rsidRDefault="00440055" w:rsidP="00440055">
      <w:pPr>
        <w:jc w:val="center"/>
      </w:pPr>
    </w:p>
    <w:p w:rsidR="00440055" w:rsidRDefault="00440055" w:rsidP="00440055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</w:p>
    <w:p w:rsidR="00440055" w:rsidRPr="00D4549F" w:rsidRDefault="00440055" w:rsidP="00440055">
      <w:pPr>
        <w:jc w:val="center"/>
        <w:rPr>
          <w:rFonts w:ascii="Arial" w:hAnsi="Arial" w:cs="Arial"/>
          <w:b/>
          <w:sz w:val="17"/>
          <w:szCs w:val="17"/>
        </w:rPr>
      </w:pPr>
    </w:p>
    <w:p w:rsidR="00440055" w:rsidRPr="00982FB7" w:rsidRDefault="00440055" w:rsidP="00440055">
      <w:pPr>
        <w:spacing w:line="360" w:lineRule="auto"/>
        <w:jc w:val="center"/>
        <w:rPr>
          <w:b/>
          <w:bCs/>
          <w:sz w:val="4"/>
          <w:szCs w:val="4"/>
        </w:rPr>
      </w:pPr>
    </w:p>
    <w:p w:rsidR="00440055" w:rsidRPr="000D63A3" w:rsidRDefault="00440055" w:rsidP="00440055">
      <w:pPr>
        <w:pStyle w:val="6"/>
        <w:ind w:left="567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 xml:space="preserve">«09» января </w:t>
      </w:r>
      <w:r w:rsidRPr="00D4549F">
        <w:rPr>
          <w:rFonts w:ascii="Arial" w:hAnsi="Arial" w:cs="Arial"/>
          <w:bCs w:val="0"/>
          <w:sz w:val="18"/>
          <w:szCs w:val="18"/>
        </w:rPr>
        <w:t xml:space="preserve"> </w:t>
      </w:r>
      <w:r>
        <w:rPr>
          <w:rFonts w:ascii="Arial" w:hAnsi="Arial" w:cs="Arial"/>
          <w:bCs w:val="0"/>
          <w:sz w:val="18"/>
          <w:szCs w:val="18"/>
        </w:rPr>
        <w:t>2019</w:t>
      </w:r>
      <w:r w:rsidRPr="00D4549F">
        <w:rPr>
          <w:rFonts w:ascii="Arial" w:hAnsi="Arial" w:cs="Arial"/>
          <w:bCs w:val="0"/>
          <w:sz w:val="18"/>
          <w:szCs w:val="18"/>
        </w:rPr>
        <w:t xml:space="preserve"> г.                                            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                  № 2</w:t>
      </w:r>
    </w:p>
    <w:p w:rsidR="00440055" w:rsidRPr="00D4549F" w:rsidRDefault="00440055" w:rsidP="00440055">
      <w:pPr>
        <w:rPr>
          <w:rFonts w:ascii="Arial" w:hAnsi="Arial" w:cs="Arial"/>
          <w:b/>
          <w:sz w:val="18"/>
          <w:szCs w:val="18"/>
        </w:rPr>
      </w:pPr>
    </w:p>
    <w:p w:rsidR="00440055" w:rsidRDefault="00440055" w:rsidP="00440055"/>
    <w:p w:rsidR="00440055" w:rsidRPr="00711882" w:rsidRDefault="00440055" w:rsidP="00440055">
      <w:pPr>
        <w:rPr>
          <w:sz w:val="28"/>
          <w:szCs w:val="28"/>
        </w:rPr>
      </w:pPr>
    </w:p>
    <w:p w:rsidR="00440055" w:rsidRPr="006B708D" w:rsidRDefault="00440055" w:rsidP="00440055">
      <w:pPr>
        <w:ind w:right="-1"/>
        <w:rPr>
          <w:b/>
          <w:sz w:val="28"/>
          <w:szCs w:val="28"/>
        </w:rPr>
      </w:pPr>
      <w:r w:rsidRPr="006B708D">
        <w:rPr>
          <w:b/>
          <w:sz w:val="28"/>
          <w:szCs w:val="28"/>
        </w:rPr>
        <w:t xml:space="preserve">О комиссии по противодействию коррупции </w:t>
      </w:r>
    </w:p>
    <w:p w:rsidR="00440055" w:rsidRPr="006B708D" w:rsidRDefault="00440055" w:rsidP="00440055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Плотавском</w:t>
      </w:r>
      <w:proofErr w:type="spellEnd"/>
      <w:r w:rsidRPr="006B708D">
        <w:rPr>
          <w:b/>
          <w:sz w:val="28"/>
          <w:szCs w:val="28"/>
        </w:rPr>
        <w:t xml:space="preserve"> сельском поселении</w:t>
      </w:r>
    </w:p>
    <w:p w:rsidR="00440055" w:rsidRDefault="00440055" w:rsidP="00440055">
      <w:pPr>
        <w:rPr>
          <w:b/>
          <w:sz w:val="28"/>
          <w:szCs w:val="28"/>
        </w:rPr>
      </w:pPr>
    </w:p>
    <w:p w:rsidR="00440055" w:rsidRDefault="00440055" w:rsidP="00440055">
      <w:pPr>
        <w:rPr>
          <w:b/>
          <w:sz w:val="28"/>
          <w:szCs w:val="28"/>
        </w:rPr>
      </w:pPr>
    </w:p>
    <w:p w:rsidR="00440055" w:rsidRPr="006B708D" w:rsidRDefault="00440055" w:rsidP="00440055">
      <w:pPr>
        <w:rPr>
          <w:b/>
          <w:sz w:val="28"/>
          <w:szCs w:val="28"/>
        </w:rPr>
      </w:pPr>
    </w:p>
    <w:p w:rsidR="00440055" w:rsidRPr="00922BD5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B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315CC">
          <w:rPr>
            <w:rStyle w:val="a4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922BD5">
        <w:rPr>
          <w:rFonts w:ascii="Times New Roman" w:hAnsi="Times New Roman" w:cs="Times New Roman"/>
          <w:sz w:val="28"/>
          <w:szCs w:val="28"/>
        </w:rPr>
        <w:t xml:space="preserve"> от 25 де</w:t>
      </w:r>
      <w:r>
        <w:rPr>
          <w:rFonts w:ascii="Times New Roman" w:hAnsi="Times New Roman" w:cs="Times New Roman"/>
          <w:sz w:val="28"/>
          <w:szCs w:val="28"/>
        </w:rPr>
        <w:t xml:space="preserve">кабря 2008 года </w:t>
      </w:r>
      <w:r w:rsidRPr="00922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922BD5">
        <w:rPr>
          <w:rFonts w:ascii="Times New Roman" w:hAnsi="Times New Roman" w:cs="Times New Roman"/>
          <w:sz w:val="28"/>
          <w:szCs w:val="28"/>
        </w:rPr>
        <w:t>О проти</w:t>
      </w:r>
      <w:r>
        <w:rPr>
          <w:rFonts w:ascii="Times New Roman" w:hAnsi="Times New Roman" w:cs="Times New Roman"/>
          <w:sz w:val="28"/>
          <w:szCs w:val="28"/>
        </w:rPr>
        <w:t>водействии коррупции»</w:t>
      </w:r>
      <w:r w:rsidRPr="00922BD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315CC">
          <w:rPr>
            <w:rStyle w:val="a4"/>
            <w:rFonts w:ascii="Times New Roman" w:hAnsi="Times New Roman"/>
            <w:color w:val="000000"/>
            <w:sz w:val="28"/>
            <w:szCs w:val="28"/>
          </w:rPr>
          <w:t>Указом</w:t>
        </w:r>
      </w:hyperlink>
      <w:r w:rsidRPr="00922BD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15 июля 2015 года № 364 «</w:t>
      </w:r>
      <w:r w:rsidRPr="00922BD5">
        <w:rPr>
          <w:rFonts w:ascii="Times New Roman" w:hAnsi="Times New Roman" w:cs="Times New Roman"/>
          <w:sz w:val="28"/>
          <w:szCs w:val="28"/>
        </w:rPr>
        <w:t>О мерах по совершенствованию организации деятельности в об</w:t>
      </w:r>
      <w:r>
        <w:rPr>
          <w:rFonts w:ascii="Times New Roman" w:hAnsi="Times New Roman" w:cs="Times New Roman"/>
          <w:sz w:val="28"/>
          <w:szCs w:val="28"/>
        </w:rPr>
        <w:t>ласти противодействия коррупции»</w:t>
      </w:r>
      <w:r w:rsidRPr="00922BD5">
        <w:rPr>
          <w:rFonts w:ascii="Times New Roman" w:hAnsi="Times New Roman" w:cs="Times New Roman"/>
          <w:sz w:val="28"/>
          <w:szCs w:val="28"/>
        </w:rPr>
        <w:t>, постановлением Губернатора Белгородской области от 13 октября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BD5">
        <w:rPr>
          <w:rFonts w:ascii="Times New Roman" w:hAnsi="Times New Roman" w:cs="Times New Roman"/>
          <w:sz w:val="28"/>
          <w:szCs w:val="28"/>
        </w:rPr>
        <w:t>№ 107 «О мерах по совершенствованию организации деятельности в области противодействия коррупции», также в целях обеспечения единой государственной</w:t>
      </w:r>
      <w:proofErr w:type="gramEnd"/>
      <w:r w:rsidRPr="00922BD5">
        <w:rPr>
          <w:rFonts w:ascii="Times New Roman" w:hAnsi="Times New Roman" w:cs="Times New Roman"/>
          <w:sz w:val="28"/>
          <w:szCs w:val="28"/>
        </w:rPr>
        <w:t xml:space="preserve"> политики в области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440055" w:rsidRPr="00922BD5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составе комиссии</w:t>
      </w:r>
      <w:r w:rsidRPr="00922BD5"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DD0DF3">
        <w:rPr>
          <w:rFonts w:ascii="Times New Roman" w:hAnsi="Times New Roman" w:cs="Times New Roman"/>
          <w:sz w:val="28"/>
          <w:szCs w:val="28"/>
        </w:rPr>
        <w:t xml:space="preserve"> и утвердить ее</w:t>
      </w:r>
      <w:r>
        <w:rPr>
          <w:rFonts w:ascii="Times New Roman" w:hAnsi="Times New Roman" w:cs="Times New Roman"/>
          <w:sz w:val="28"/>
          <w:szCs w:val="28"/>
        </w:rPr>
        <w:t xml:space="preserve"> измененный </w:t>
      </w:r>
      <w:hyperlink r:id="rId8" w:anchor="P34" w:history="1">
        <w:r w:rsidRPr="000315CC">
          <w:rPr>
            <w:rStyle w:val="a4"/>
            <w:rFonts w:ascii="Times New Roman" w:hAnsi="Times New Roman"/>
            <w:color w:val="000000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№1</w:t>
      </w:r>
      <w:r w:rsidRPr="00922BD5">
        <w:rPr>
          <w:rFonts w:ascii="Times New Roman" w:hAnsi="Times New Roman" w:cs="Times New Roman"/>
          <w:sz w:val="28"/>
          <w:szCs w:val="28"/>
        </w:rPr>
        <w:t>).</w:t>
      </w:r>
    </w:p>
    <w:p w:rsidR="00440055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BD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9" w:anchor="P157" w:history="1">
        <w:r w:rsidRPr="000315CC">
          <w:rPr>
            <w:rStyle w:val="a4"/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922BD5">
        <w:rPr>
          <w:rFonts w:ascii="Times New Roman" w:hAnsi="Times New Roman" w:cs="Times New Roman"/>
          <w:sz w:val="28"/>
          <w:szCs w:val="28"/>
        </w:rPr>
        <w:t xml:space="preserve"> о комиссии по координации работы </w:t>
      </w: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(Приложение№2</w:t>
      </w:r>
      <w:r w:rsidRPr="00922BD5">
        <w:rPr>
          <w:rFonts w:ascii="Times New Roman" w:hAnsi="Times New Roman" w:cs="Times New Roman"/>
          <w:sz w:val="28"/>
          <w:szCs w:val="28"/>
        </w:rPr>
        <w:t>).</w:t>
      </w:r>
    </w:p>
    <w:p w:rsidR="00440055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план мероприятий по противодействию коррупции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 (Приложение № 3).</w:t>
      </w:r>
    </w:p>
    <w:p w:rsidR="00440055" w:rsidRPr="00922BD5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15 марта 2018 года № 4 «О комиссии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 признать утратившим силу.</w:t>
      </w:r>
    </w:p>
    <w:p w:rsidR="00440055" w:rsidRPr="00922BD5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22B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2B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2BD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40055" w:rsidRPr="00922BD5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055" w:rsidRPr="00922BD5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055" w:rsidRPr="00922BD5" w:rsidRDefault="00440055" w:rsidP="0044005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Pr="00922BD5">
        <w:rPr>
          <w:b/>
          <w:bCs/>
          <w:sz w:val="28"/>
        </w:rPr>
        <w:t xml:space="preserve"> администрации</w:t>
      </w:r>
    </w:p>
    <w:p w:rsidR="00440055" w:rsidRPr="001E6843" w:rsidRDefault="00440055" w:rsidP="00440055">
      <w:pPr>
        <w:jc w:val="both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Плотавского</w:t>
      </w:r>
      <w:proofErr w:type="spellEnd"/>
      <w:r>
        <w:rPr>
          <w:b/>
          <w:bCs/>
          <w:sz w:val="28"/>
        </w:rPr>
        <w:t xml:space="preserve"> сельского поселения </w:t>
      </w:r>
      <w:r w:rsidRPr="00922BD5">
        <w:rPr>
          <w:b/>
          <w:bCs/>
          <w:sz w:val="28"/>
        </w:rPr>
        <w:tab/>
      </w:r>
      <w:r w:rsidRPr="00922BD5">
        <w:rPr>
          <w:b/>
          <w:bCs/>
          <w:sz w:val="28"/>
        </w:rPr>
        <w:tab/>
      </w:r>
      <w:r w:rsidRPr="00922BD5">
        <w:rPr>
          <w:b/>
          <w:bCs/>
          <w:sz w:val="28"/>
        </w:rPr>
        <w:tab/>
      </w:r>
      <w:r>
        <w:rPr>
          <w:b/>
          <w:bCs/>
          <w:sz w:val="28"/>
        </w:rPr>
        <w:t xml:space="preserve">                Е.В. Ткачева</w:t>
      </w:r>
    </w:p>
    <w:p w:rsidR="00440055" w:rsidRDefault="00440055" w:rsidP="00440055">
      <w:pPr>
        <w:ind w:left="637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440055" w:rsidRDefault="00440055" w:rsidP="0044005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распоряжению администрации</w:t>
      </w:r>
    </w:p>
    <w:p w:rsidR="00440055" w:rsidRDefault="00440055" w:rsidP="00440055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40055" w:rsidRDefault="000E0823" w:rsidP="0044005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 января 2019 года </w:t>
      </w:r>
      <w:r w:rsidR="00440055">
        <w:rPr>
          <w:b/>
          <w:sz w:val="28"/>
          <w:szCs w:val="28"/>
        </w:rPr>
        <w:t>№ 2</w:t>
      </w:r>
    </w:p>
    <w:p w:rsidR="00440055" w:rsidRDefault="00440055" w:rsidP="00440055">
      <w:pPr>
        <w:jc w:val="right"/>
        <w:rPr>
          <w:b/>
          <w:sz w:val="28"/>
          <w:szCs w:val="28"/>
        </w:rPr>
      </w:pPr>
    </w:p>
    <w:p w:rsidR="00440055" w:rsidRDefault="00440055" w:rsidP="00440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40055" w:rsidRDefault="00440055" w:rsidP="00440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координации работы по противодействию коррупции</w:t>
      </w:r>
    </w:p>
    <w:p w:rsidR="00440055" w:rsidRDefault="00440055" w:rsidP="00440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Плотавском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440055" w:rsidRDefault="00440055" w:rsidP="00440055">
      <w:pPr>
        <w:rPr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357"/>
        <w:gridCol w:w="3187"/>
        <w:gridCol w:w="5954"/>
        <w:gridCol w:w="283"/>
      </w:tblGrid>
      <w:tr w:rsidR="00440055" w:rsidTr="00945F6E">
        <w:trPr>
          <w:gridAfter w:val="1"/>
          <w:wAfter w:w="283" w:type="dxa"/>
        </w:trPr>
        <w:tc>
          <w:tcPr>
            <w:tcW w:w="3544" w:type="dxa"/>
            <w:gridSpan w:val="2"/>
          </w:tcPr>
          <w:p w:rsidR="00440055" w:rsidRDefault="00440055" w:rsidP="00945F6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Ткачева Елена Владимировна</w:t>
            </w:r>
          </w:p>
          <w:p w:rsidR="00440055" w:rsidRDefault="00440055" w:rsidP="00945F6E">
            <w:pPr>
              <w:rPr>
                <w:bCs/>
                <w:sz w:val="28"/>
              </w:rPr>
            </w:pPr>
          </w:p>
          <w:p w:rsidR="00440055" w:rsidRDefault="00440055" w:rsidP="00945F6E">
            <w:pPr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Посметухин</w:t>
            </w:r>
            <w:proofErr w:type="spellEnd"/>
            <w:r>
              <w:rPr>
                <w:bCs/>
                <w:sz w:val="28"/>
              </w:rPr>
              <w:t xml:space="preserve"> Игорь Валерьевич</w:t>
            </w:r>
          </w:p>
          <w:p w:rsidR="00440055" w:rsidRDefault="00440055" w:rsidP="00945F6E">
            <w:pPr>
              <w:rPr>
                <w:bCs/>
                <w:sz w:val="28"/>
              </w:rPr>
            </w:pPr>
          </w:p>
          <w:p w:rsidR="00440055" w:rsidRDefault="00440055" w:rsidP="00945F6E">
            <w:pPr>
              <w:rPr>
                <w:bCs/>
                <w:sz w:val="28"/>
              </w:rPr>
            </w:pPr>
          </w:p>
          <w:p w:rsidR="00440055" w:rsidRPr="005867A5" w:rsidRDefault="00440055" w:rsidP="00945F6E">
            <w:pPr>
              <w:ind w:firstLine="601"/>
              <w:jc w:val="center"/>
              <w:rPr>
                <w:b/>
                <w:bCs/>
                <w:sz w:val="28"/>
              </w:rPr>
            </w:pPr>
            <w:r w:rsidRPr="005867A5">
              <w:rPr>
                <w:b/>
                <w:bCs/>
                <w:sz w:val="28"/>
              </w:rPr>
              <w:t>Члены комиссии:</w:t>
            </w:r>
          </w:p>
        </w:tc>
        <w:tc>
          <w:tcPr>
            <w:tcW w:w="5954" w:type="dxa"/>
          </w:tcPr>
          <w:p w:rsidR="00440055" w:rsidRDefault="00440055" w:rsidP="00945F6E">
            <w:pPr>
              <w:ind w:hanging="108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глава администрации </w:t>
            </w:r>
            <w:proofErr w:type="spellStart"/>
            <w:r>
              <w:rPr>
                <w:bCs/>
                <w:sz w:val="28"/>
              </w:rPr>
              <w:t>Плотавского</w:t>
            </w:r>
            <w:proofErr w:type="spellEnd"/>
            <w:r>
              <w:rPr>
                <w:bCs/>
                <w:sz w:val="28"/>
              </w:rPr>
              <w:t xml:space="preserve"> сельского поселения, председатель комиссии</w:t>
            </w:r>
          </w:p>
          <w:p w:rsidR="00440055" w:rsidRDefault="00440055" w:rsidP="00945F6E">
            <w:pPr>
              <w:ind w:hanging="108"/>
              <w:rPr>
                <w:bCs/>
                <w:sz w:val="28"/>
              </w:rPr>
            </w:pPr>
          </w:p>
          <w:p w:rsidR="00440055" w:rsidRDefault="00440055" w:rsidP="00945F6E">
            <w:pPr>
              <w:ind w:hanging="108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заместитель главы администрации </w:t>
            </w:r>
            <w:proofErr w:type="spellStart"/>
            <w:r>
              <w:rPr>
                <w:bCs/>
                <w:sz w:val="28"/>
              </w:rPr>
              <w:t>Плотавского</w:t>
            </w:r>
            <w:proofErr w:type="spellEnd"/>
            <w:r>
              <w:rPr>
                <w:bCs/>
                <w:sz w:val="28"/>
              </w:rPr>
              <w:t xml:space="preserve"> сельского поселения, секретарь комиссии</w:t>
            </w:r>
          </w:p>
          <w:p w:rsidR="00440055" w:rsidRDefault="00440055" w:rsidP="00945F6E">
            <w:pPr>
              <w:ind w:hanging="108"/>
              <w:rPr>
                <w:bCs/>
                <w:sz w:val="28"/>
              </w:rPr>
            </w:pPr>
          </w:p>
          <w:p w:rsidR="00440055" w:rsidRDefault="00440055" w:rsidP="00945F6E">
            <w:pPr>
              <w:ind w:hanging="108"/>
              <w:rPr>
                <w:bCs/>
                <w:sz w:val="28"/>
              </w:rPr>
            </w:pPr>
          </w:p>
          <w:p w:rsidR="00440055" w:rsidRDefault="00440055" w:rsidP="00945F6E">
            <w:pPr>
              <w:ind w:hanging="108"/>
              <w:rPr>
                <w:bCs/>
                <w:sz w:val="16"/>
                <w:szCs w:val="16"/>
              </w:rPr>
            </w:pPr>
          </w:p>
        </w:tc>
      </w:tr>
      <w:tr w:rsidR="00440055" w:rsidTr="00945F6E">
        <w:trPr>
          <w:gridAfter w:val="1"/>
          <w:wAfter w:w="283" w:type="dxa"/>
          <w:trHeight w:val="872"/>
        </w:trPr>
        <w:tc>
          <w:tcPr>
            <w:tcW w:w="3544" w:type="dxa"/>
            <w:gridSpan w:val="2"/>
          </w:tcPr>
          <w:p w:rsidR="00440055" w:rsidRDefault="00440055" w:rsidP="00945F6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Ковалёв Иван</w:t>
            </w:r>
          </w:p>
          <w:p w:rsidR="00440055" w:rsidRDefault="00440055" w:rsidP="00945F6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Викторович</w:t>
            </w:r>
          </w:p>
        </w:tc>
        <w:tc>
          <w:tcPr>
            <w:tcW w:w="5954" w:type="dxa"/>
          </w:tcPr>
          <w:p w:rsidR="00440055" w:rsidRDefault="00440055" w:rsidP="00945F6E">
            <w:pPr>
              <w:ind w:hanging="108"/>
              <w:rPr>
                <w:bCs/>
                <w:sz w:val="16"/>
                <w:szCs w:val="16"/>
              </w:rPr>
            </w:pPr>
            <w:r>
              <w:rPr>
                <w:bCs/>
                <w:sz w:val="28"/>
              </w:rPr>
              <w:t xml:space="preserve">- помощник заместителя главы администрации </w:t>
            </w:r>
            <w:proofErr w:type="spellStart"/>
            <w:r>
              <w:rPr>
                <w:bCs/>
                <w:sz w:val="28"/>
              </w:rPr>
              <w:t>Плотавского</w:t>
            </w:r>
            <w:proofErr w:type="spellEnd"/>
            <w:r>
              <w:rPr>
                <w:bCs/>
                <w:sz w:val="28"/>
              </w:rPr>
              <w:t xml:space="preserve"> сельского поселения</w:t>
            </w:r>
          </w:p>
        </w:tc>
      </w:tr>
      <w:tr w:rsidR="00440055" w:rsidTr="00945F6E">
        <w:trPr>
          <w:gridAfter w:val="1"/>
          <w:wAfter w:w="283" w:type="dxa"/>
        </w:trPr>
        <w:tc>
          <w:tcPr>
            <w:tcW w:w="9498" w:type="dxa"/>
            <w:gridSpan w:val="3"/>
          </w:tcPr>
          <w:p w:rsidR="00440055" w:rsidRDefault="00440055" w:rsidP="00945F6E"/>
          <w:tbl>
            <w:tblPr>
              <w:tblW w:w="11642" w:type="dxa"/>
              <w:tblLayout w:type="fixed"/>
              <w:tblLook w:val="01E0"/>
            </w:tblPr>
            <w:tblGrid>
              <w:gridCol w:w="1231"/>
              <w:gridCol w:w="1681"/>
              <w:gridCol w:w="3467"/>
              <w:gridCol w:w="2727"/>
              <w:gridCol w:w="2536"/>
            </w:tblGrid>
            <w:tr w:rsidR="00440055" w:rsidRPr="005F1746" w:rsidTr="00945F6E">
              <w:trPr>
                <w:gridAfter w:val="1"/>
                <w:wAfter w:w="2536" w:type="dxa"/>
                <w:trHeight w:val="1338"/>
              </w:trPr>
              <w:tc>
                <w:tcPr>
                  <w:tcW w:w="2912" w:type="dxa"/>
                  <w:gridSpan w:val="2"/>
                  <w:shd w:val="clear" w:color="auto" w:fill="auto"/>
                </w:tcPr>
                <w:p w:rsidR="00440055" w:rsidRPr="005F1746" w:rsidRDefault="00440055" w:rsidP="00945F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Еськова Наталья Николаевна</w:t>
                  </w:r>
                </w:p>
              </w:tc>
              <w:tc>
                <w:tcPr>
                  <w:tcW w:w="6194" w:type="dxa"/>
                  <w:gridSpan w:val="2"/>
                  <w:shd w:val="clear" w:color="auto" w:fill="auto"/>
                </w:tcPr>
                <w:p w:rsidR="00440055" w:rsidRPr="005F1746" w:rsidRDefault="00440055" w:rsidP="00945F6E">
                  <w:pPr>
                    <w:ind w:left="558"/>
                    <w:rPr>
                      <w:sz w:val="28"/>
                      <w:szCs w:val="28"/>
                    </w:rPr>
                  </w:pPr>
                  <w:r w:rsidRPr="005F1746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заместитель главного бухгалтера администрации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Плотавского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поселения;</w:t>
                  </w:r>
                </w:p>
                <w:p w:rsidR="00440055" w:rsidRPr="005F1746" w:rsidRDefault="00440055" w:rsidP="00945F6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40055" w:rsidRPr="005F1746" w:rsidTr="00945F6E">
              <w:trPr>
                <w:gridAfter w:val="1"/>
                <w:wAfter w:w="2536" w:type="dxa"/>
                <w:trHeight w:val="1320"/>
              </w:trPr>
              <w:tc>
                <w:tcPr>
                  <w:tcW w:w="2912" w:type="dxa"/>
                  <w:gridSpan w:val="2"/>
                  <w:shd w:val="clear" w:color="auto" w:fill="auto"/>
                </w:tcPr>
                <w:p w:rsidR="00440055" w:rsidRDefault="00440055" w:rsidP="00945F6E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Карайченцева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Ольга Александровна (по согласованию)</w:t>
                  </w:r>
                </w:p>
                <w:p w:rsidR="00440055" w:rsidRPr="005F1746" w:rsidRDefault="00440055" w:rsidP="00945F6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94" w:type="dxa"/>
                  <w:gridSpan w:val="2"/>
                  <w:shd w:val="clear" w:color="auto" w:fill="auto"/>
                </w:tcPr>
                <w:p w:rsidR="00440055" w:rsidRPr="005F1746" w:rsidRDefault="00440055" w:rsidP="00945F6E">
                  <w:pPr>
                    <w:ind w:left="558"/>
                    <w:rPr>
                      <w:sz w:val="28"/>
                      <w:szCs w:val="28"/>
                    </w:rPr>
                  </w:pPr>
                  <w:r w:rsidRPr="005F1746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директор МБОУ «</w:t>
                  </w:r>
                  <w:proofErr w:type="spellStart"/>
                  <w:r>
                    <w:rPr>
                      <w:sz w:val="28"/>
                      <w:szCs w:val="28"/>
                    </w:rPr>
                    <w:t>Плотавская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СОШ»;</w:t>
                  </w:r>
                </w:p>
                <w:p w:rsidR="00440055" w:rsidRPr="005F1746" w:rsidRDefault="00440055" w:rsidP="00945F6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40055" w:rsidRPr="005F1746" w:rsidTr="00945F6E">
              <w:trPr>
                <w:trHeight w:val="166"/>
              </w:trPr>
              <w:tc>
                <w:tcPr>
                  <w:tcW w:w="2912" w:type="dxa"/>
                  <w:gridSpan w:val="2"/>
                  <w:shd w:val="clear" w:color="auto" w:fill="auto"/>
                </w:tcPr>
                <w:p w:rsidR="00440055" w:rsidRPr="005F1746" w:rsidRDefault="00440055" w:rsidP="00945F6E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Пляка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Владимир Иванович (по согласованию)</w:t>
                  </w:r>
                </w:p>
                <w:p w:rsidR="00440055" w:rsidRDefault="00440055" w:rsidP="00945F6E">
                  <w:pPr>
                    <w:rPr>
                      <w:sz w:val="28"/>
                      <w:szCs w:val="28"/>
                    </w:rPr>
                  </w:pPr>
                </w:p>
                <w:p w:rsidR="00440055" w:rsidRPr="005F1746" w:rsidRDefault="00440055" w:rsidP="00945F6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94" w:type="dxa"/>
                  <w:gridSpan w:val="2"/>
                  <w:shd w:val="clear" w:color="auto" w:fill="auto"/>
                </w:tcPr>
                <w:p w:rsidR="00440055" w:rsidRDefault="00440055" w:rsidP="00945F6E">
                  <w:pPr>
                    <w:ind w:firstLine="558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 xml:space="preserve">- директор </w:t>
                  </w:r>
                  <w:proofErr w:type="spellStart"/>
                  <w:r>
                    <w:rPr>
                      <w:bCs/>
                      <w:sz w:val="28"/>
                    </w:rPr>
                    <w:t>Плотавского</w:t>
                  </w:r>
                  <w:proofErr w:type="spellEnd"/>
                  <w:r>
                    <w:rPr>
                      <w:bCs/>
                      <w:sz w:val="28"/>
                    </w:rPr>
                    <w:t xml:space="preserve"> СДК</w:t>
                  </w:r>
                </w:p>
                <w:p w:rsidR="00440055" w:rsidRDefault="00440055" w:rsidP="00945F6E">
                  <w:pPr>
                    <w:rPr>
                      <w:bCs/>
                      <w:sz w:val="28"/>
                    </w:rPr>
                  </w:pPr>
                </w:p>
                <w:p w:rsidR="00440055" w:rsidRDefault="00440055" w:rsidP="00945F6E">
                  <w:pPr>
                    <w:rPr>
                      <w:bCs/>
                      <w:sz w:val="28"/>
                    </w:rPr>
                  </w:pPr>
                </w:p>
                <w:p w:rsidR="00440055" w:rsidRDefault="00440055" w:rsidP="00945F6E">
                  <w:pPr>
                    <w:rPr>
                      <w:bCs/>
                      <w:sz w:val="28"/>
                    </w:rPr>
                  </w:pPr>
                </w:p>
                <w:p w:rsidR="00440055" w:rsidRDefault="00440055" w:rsidP="00945F6E">
                  <w:pPr>
                    <w:rPr>
                      <w:bCs/>
                      <w:sz w:val="28"/>
                    </w:rPr>
                  </w:pPr>
                </w:p>
                <w:p w:rsidR="00440055" w:rsidRDefault="00440055" w:rsidP="00945F6E">
                  <w:pPr>
                    <w:rPr>
                      <w:bCs/>
                      <w:sz w:val="28"/>
                    </w:rPr>
                  </w:pPr>
                </w:p>
              </w:tc>
              <w:tc>
                <w:tcPr>
                  <w:tcW w:w="2536" w:type="dxa"/>
                </w:tcPr>
                <w:p w:rsidR="00440055" w:rsidRDefault="00440055" w:rsidP="00945F6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</w:t>
                  </w:r>
                </w:p>
                <w:p w:rsidR="00440055" w:rsidRDefault="00440055" w:rsidP="00945F6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40055" w:rsidRDefault="00440055" w:rsidP="00945F6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40055" w:rsidRDefault="00440055" w:rsidP="00945F6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40055" w:rsidRDefault="00440055" w:rsidP="00945F6E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440055" w:rsidRPr="005F1746" w:rsidTr="00945F6E">
              <w:trPr>
                <w:gridAfter w:val="2"/>
                <w:wAfter w:w="5263" w:type="dxa"/>
                <w:trHeight w:val="166"/>
              </w:trPr>
              <w:tc>
                <w:tcPr>
                  <w:tcW w:w="1231" w:type="dxa"/>
                  <w:shd w:val="clear" w:color="auto" w:fill="auto"/>
                </w:tcPr>
                <w:p w:rsidR="00440055" w:rsidRPr="005F1746" w:rsidRDefault="00440055" w:rsidP="00945F6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48" w:type="dxa"/>
                  <w:gridSpan w:val="2"/>
                  <w:shd w:val="clear" w:color="auto" w:fill="auto"/>
                </w:tcPr>
                <w:p w:rsidR="00440055" w:rsidRPr="005F1746" w:rsidRDefault="00440055" w:rsidP="00945F6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40055" w:rsidRPr="005F1746" w:rsidTr="00945F6E">
              <w:trPr>
                <w:gridAfter w:val="2"/>
                <w:wAfter w:w="5263" w:type="dxa"/>
                <w:trHeight w:val="166"/>
              </w:trPr>
              <w:tc>
                <w:tcPr>
                  <w:tcW w:w="1231" w:type="dxa"/>
                  <w:shd w:val="clear" w:color="auto" w:fill="auto"/>
                </w:tcPr>
                <w:p w:rsidR="00440055" w:rsidRDefault="00440055" w:rsidP="00945F6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48" w:type="dxa"/>
                  <w:gridSpan w:val="2"/>
                  <w:shd w:val="clear" w:color="auto" w:fill="auto"/>
                </w:tcPr>
                <w:p w:rsidR="00440055" w:rsidRPr="00A640D3" w:rsidRDefault="00440055" w:rsidP="00945F6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40055" w:rsidRDefault="00440055" w:rsidP="00945F6E">
            <w:pPr>
              <w:rPr>
                <w:bCs/>
                <w:sz w:val="28"/>
              </w:rPr>
            </w:pPr>
          </w:p>
        </w:tc>
      </w:tr>
      <w:tr w:rsidR="00440055" w:rsidTr="00945F6E">
        <w:trPr>
          <w:trHeight w:val="291"/>
        </w:trPr>
        <w:tc>
          <w:tcPr>
            <w:tcW w:w="357" w:type="dxa"/>
          </w:tcPr>
          <w:p w:rsidR="00440055" w:rsidRDefault="00440055" w:rsidP="00945F6E">
            <w:pPr>
              <w:rPr>
                <w:bCs/>
                <w:sz w:val="28"/>
              </w:rPr>
            </w:pPr>
          </w:p>
        </w:tc>
        <w:tc>
          <w:tcPr>
            <w:tcW w:w="9424" w:type="dxa"/>
            <w:gridSpan w:val="3"/>
          </w:tcPr>
          <w:p w:rsidR="00440055" w:rsidRDefault="00440055" w:rsidP="00945F6E">
            <w:pPr>
              <w:rPr>
                <w:bCs/>
                <w:sz w:val="16"/>
                <w:szCs w:val="16"/>
              </w:rPr>
            </w:pPr>
          </w:p>
        </w:tc>
      </w:tr>
      <w:tr w:rsidR="00440055" w:rsidTr="00945F6E">
        <w:trPr>
          <w:trHeight w:val="31"/>
        </w:trPr>
        <w:tc>
          <w:tcPr>
            <w:tcW w:w="357" w:type="dxa"/>
          </w:tcPr>
          <w:p w:rsidR="00440055" w:rsidRDefault="00440055" w:rsidP="00945F6E">
            <w:pPr>
              <w:rPr>
                <w:bCs/>
                <w:sz w:val="28"/>
              </w:rPr>
            </w:pPr>
          </w:p>
        </w:tc>
        <w:tc>
          <w:tcPr>
            <w:tcW w:w="9424" w:type="dxa"/>
            <w:gridSpan w:val="3"/>
          </w:tcPr>
          <w:p w:rsidR="00440055" w:rsidRDefault="00440055" w:rsidP="00945F6E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440055" w:rsidRDefault="00440055" w:rsidP="00945F6E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440055" w:rsidRDefault="00440055" w:rsidP="00945F6E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440055" w:rsidRDefault="00440055" w:rsidP="00945F6E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440055" w:rsidRDefault="00440055" w:rsidP="00945F6E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DD0DF3" w:rsidRDefault="00DD0DF3" w:rsidP="00945F6E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440055" w:rsidRDefault="00440055" w:rsidP="00945F6E">
            <w:pPr>
              <w:ind w:left="637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 2</w:t>
            </w:r>
          </w:p>
          <w:p w:rsidR="00440055" w:rsidRDefault="00440055" w:rsidP="00945F6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распоряжению администрации</w:t>
            </w:r>
          </w:p>
          <w:p w:rsidR="00440055" w:rsidRDefault="00440055" w:rsidP="00945F6E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440055" w:rsidRDefault="00440055" w:rsidP="00945F6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января 2019 года  № 2</w:t>
            </w:r>
          </w:p>
          <w:p w:rsidR="00440055" w:rsidRPr="00DD7291" w:rsidRDefault="00440055" w:rsidP="00945F6E">
            <w:pPr>
              <w:rPr>
                <w:b/>
                <w:sz w:val="28"/>
                <w:szCs w:val="28"/>
              </w:rPr>
            </w:pPr>
          </w:p>
        </w:tc>
      </w:tr>
    </w:tbl>
    <w:p w:rsidR="00440055" w:rsidRDefault="00440055" w:rsidP="00440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</w:t>
      </w:r>
    </w:p>
    <w:p w:rsidR="00440055" w:rsidRDefault="00440055" w:rsidP="00440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комиссии по координации работы </w:t>
      </w:r>
    </w:p>
    <w:p w:rsidR="00440055" w:rsidRDefault="00440055" w:rsidP="00440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в </w:t>
      </w:r>
      <w:proofErr w:type="spellStart"/>
      <w:r>
        <w:rPr>
          <w:b/>
          <w:sz w:val="28"/>
          <w:szCs w:val="28"/>
        </w:rPr>
        <w:t>Плотавском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440055" w:rsidRDefault="00440055" w:rsidP="00440055">
      <w:pPr>
        <w:jc w:val="center"/>
        <w:rPr>
          <w:b/>
          <w:sz w:val="28"/>
          <w:szCs w:val="28"/>
        </w:rPr>
      </w:pPr>
    </w:p>
    <w:p w:rsidR="00440055" w:rsidRPr="00355C85" w:rsidRDefault="00440055" w:rsidP="004400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55C8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1.1. Комиссия по координации работы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06450">
        <w:rPr>
          <w:rFonts w:ascii="Times New Roman" w:hAnsi="Times New Roman" w:cs="Times New Roman"/>
          <w:sz w:val="28"/>
          <w:szCs w:val="28"/>
        </w:rPr>
        <w:t xml:space="preserve"> (далее - комиссия) является постоянно действующим координационным органом при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 xml:space="preserve">, образованным в целях координации деятельности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A67D50">
          <w:rPr>
            <w:rStyle w:val="a4"/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Pr="00A6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450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Белгородской области, постановлениями и распоряжениями Губернатора и Правительства области,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решениями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сельского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006450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  <w:proofErr w:type="gramEnd"/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1.3. Комиссия осуществляет свою деятельность по вопросам противодействия коррупции во взаимодействии с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власти, государственными органами области, органами местного самоуправления, территориальными органами федеральных органов </w:t>
      </w:r>
      <w:r w:rsidRPr="00006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 власти, организациями, общественными объединениями</w:t>
      </w:r>
      <w:r w:rsidRPr="00006450">
        <w:rPr>
          <w:rFonts w:ascii="Times New Roman" w:hAnsi="Times New Roman" w:cs="Times New Roman"/>
          <w:sz w:val="28"/>
          <w:szCs w:val="28"/>
        </w:rPr>
        <w:t>.</w:t>
      </w:r>
    </w:p>
    <w:p w:rsidR="00440055" w:rsidRDefault="00440055" w:rsidP="0044005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40055" w:rsidRPr="00681D66" w:rsidRDefault="00440055" w:rsidP="004400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81D66">
        <w:rPr>
          <w:rFonts w:ascii="Times New Roman" w:hAnsi="Times New Roman" w:cs="Times New Roman"/>
          <w:b/>
          <w:sz w:val="28"/>
          <w:szCs w:val="28"/>
        </w:rPr>
        <w:t>. Основные задачи комиссии</w:t>
      </w:r>
    </w:p>
    <w:p w:rsidR="00440055" w:rsidRPr="00681D66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06450">
        <w:rPr>
          <w:rFonts w:ascii="Times New Roman" w:hAnsi="Times New Roman" w:cs="Times New Roman"/>
          <w:sz w:val="28"/>
          <w:szCs w:val="28"/>
        </w:rPr>
        <w:t xml:space="preserve">) подготовка предложений 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Pr="00006450">
        <w:rPr>
          <w:rFonts w:ascii="Times New Roman" w:hAnsi="Times New Roman" w:cs="Times New Roman"/>
          <w:sz w:val="28"/>
          <w:szCs w:val="28"/>
        </w:rPr>
        <w:t>государственной политики в области противодействия корру</w:t>
      </w:r>
      <w:r>
        <w:rPr>
          <w:rFonts w:ascii="Times New Roman" w:hAnsi="Times New Roman" w:cs="Times New Roman"/>
          <w:sz w:val="28"/>
          <w:szCs w:val="28"/>
        </w:rPr>
        <w:t>пции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440055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06450">
        <w:rPr>
          <w:rFonts w:ascii="Times New Roman" w:hAnsi="Times New Roman" w:cs="Times New Roman"/>
          <w:sz w:val="28"/>
          <w:szCs w:val="28"/>
        </w:rPr>
        <w:t>) обеспечение координации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50">
        <w:rPr>
          <w:rFonts w:ascii="Times New Roman" w:hAnsi="Times New Roman" w:cs="Times New Roman"/>
          <w:sz w:val="28"/>
          <w:szCs w:val="28"/>
        </w:rPr>
        <w:t>по реализации государственной политики в области противодействия коррупции;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6450">
        <w:rPr>
          <w:rFonts w:ascii="Times New Roman" w:hAnsi="Times New Roman" w:cs="Times New Roman"/>
          <w:sz w:val="28"/>
          <w:szCs w:val="28"/>
        </w:rPr>
        <w:t xml:space="preserve">) обеспечение согласованных действий органов местного самоуправления, а также их взаимодействия с территориальными органами федеральных органов исполнительной власти при реализации мер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006450">
        <w:rPr>
          <w:rFonts w:ascii="Times New Roman" w:hAnsi="Times New Roman" w:cs="Times New Roman"/>
          <w:sz w:val="28"/>
          <w:szCs w:val="28"/>
        </w:rPr>
        <w:t xml:space="preserve">) обеспечение взаимодействия органов местного самоуправления с гражданами, институтами гражданского общества, средствами массовой информации, по вопросам противодействия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>) информирование общественности о проводимой органами местного самоуправления работе по противодействию коррупции.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055" w:rsidRPr="002140CF" w:rsidRDefault="00440055" w:rsidP="004400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140CF">
        <w:rPr>
          <w:rFonts w:ascii="Times New Roman" w:hAnsi="Times New Roman" w:cs="Times New Roman"/>
          <w:b/>
          <w:sz w:val="28"/>
          <w:szCs w:val="28"/>
        </w:rPr>
        <w:t>. Полномочия комиссии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3.1. Комиссия в целях выполнения возложенных на нее задач осуществляет следующие полномочия: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06450">
        <w:rPr>
          <w:rFonts w:ascii="Times New Roman" w:hAnsi="Times New Roman" w:cs="Times New Roman"/>
          <w:sz w:val="28"/>
          <w:szCs w:val="28"/>
        </w:rPr>
        <w:t>) разрабатывает меры по противодействию коррупции, а также по устранению причин и условий, порождающих коррупцию;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06450">
        <w:rPr>
          <w:rFonts w:ascii="Times New Roman" w:hAnsi="Times New Roman" w:cs="Times New Roman"/>
          <w:sz w:val="28"/>
          <w:szCs w:val="28"/>
        </w:rPr>
        <w:t xml:space="preserve">) разрабатывает рекомендации по организации </w:t>
      </w:r>
      <w:proofErr w:type="spellStart"/>
      <w:r w:rsidRPr="00006450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 xml:space="preserve"> просвещения граждан в целях формирования нетерпимого отношения к коррупции и </w:t>
      </w:r>
      <w:proofErr w:type="spellStart"/>
      <w:r w:rsidRPr="00006450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 xml:space="preserve"> стандартов поведения;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6450">
        <w:rPr>
          <w:rFonts w:ascii="Times New Roman" w:hAnsi="Times New Roman" w:cs="Times New Roman"/>
          <w:sz w:val="28"/>
          <w:szCs w:val="28"/>
        </w:rPr>
        <w:t>) организует: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подготовку проектов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00645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>земского собрания и администрации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разработку планов мероприят</w:t>
      </w:r>
      <w:r>
        <w:rPr>
          <w:rFonts w:ascii="Times New Roman" w:hAnsi="Times New Roman" w:cs="Times New Roman"/>
          <w:sz w:val="28"/>
          <w:szCs w:val="28"/>
        </w:rPr>
        <w:t>ий по противодействию коррупции,</w:t>
      </w:r>
      <w:r w:rsidRPr="00006450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450">
        <w:rPr>
          <w:rFonts w:ascii="Times New Roman" w:hAnsi="Times New Roman" w:cs="Times New Roman"/>
          <w:sz w:val="28"/>
          <w:szCs w:val="28"/>
        </w:rPr>
        <w:t xml:space="preserve"> их реализацией, в том числе путем мониторинга эффективности реализации мер по против</w:t>
      </w:r>
      <w:r>
        <w:rPr>
          <w:rFonts w:ascii="Times New Roman" w:hAnsi="Times New Roman" w:cs="Times New Roman"/>
          <w:sz w:val="28"/>
          <w:szCs w:val="28"/>
        </w:rPr>
        <w:t>одействию коррупции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06450">
        <w:rPr>
          <w:rFonts w:ascii="Times New Roman" w:hAnsi="Times New Roman" w:cs="Times New Roman"/>
          <w:sz w:val="28"/>
          <w:szCs w:val="28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актов реагирования федеральных государственных органов) причин и условий, порождающих коррупцию, создающих административные барьеры;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 xml:space="preserve">) оказывает содействие развитию общественного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6450">
        <w:rPr>
          <w:rFonts w:ascii="Times New Roman" w:hAnsi="Times New Roman" w:cs="Times New Roman"/>
          <w:sz w:val="28"/>
          <w:szCs w:val="28"/>
        </w:rPr>
        <w:t xml:space="preserve"> реализацией планов мероприят</w:t>
      </w:r>
      <w:r>
        <w:rPr>
          <w:rFonts w:ascii="Times New Roman" w:hAnsi="Times New Roman" w:cs="Times New Roman"/>
          <w:sz w:val="28"/>
          <w:szCs w:val="28"/>
        </w:rPr>
        <w:t>ий по противодействию коррупции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440055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006450">
        <w:rPr>
          <w:rFonts w:ascii="Times New Roman" w:hAnsi="Times New Roman" w:cs="Times New Roman"/>
          <w:sz w:val="28"/>
          <w:szCs w:val="28"/>
        </w:rPr>
        <w:t xml:space="preserve">) осуществляет подготовку ежегодного доклада о деятельности в области противодействия коррупции, обеспечивает его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6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6450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440055" w:rsidRDefault="00440055" w:rsidP="004400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450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(страница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06450">
        <w:rPr>
          <w:rFonts w:ascii="Times New Roman" w:hAnsi="Times New Roman" w:cs="Times New Roman"/>
          <w:sz w:val="28"/>
          <w:szCs w:val="28"/>
        </w:rPr>
        <w:t>, опубликование в средствах массовой информации (по их запросам).</w:t>
      </w:r>
      <w:proofErr w:type="gramEnd"/>
    </w:p>
    <w:p w:rsidR="00440055" w:rsidRPr="00006450" w:rsidRDefault="00440055" w:rsidP="004400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055" w:rsidRPr="00A15953" w:rsidRDefault="00440055" w:rsidP="004400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15953">
        <w:rPr>
          <w:rFonts w:ascii="Times New Roman" w:hAnsi="Times New Roman" w:cs="Times New Roman"/>
          <w:b/>
          <w:sz w:val="28"/>
          <w:szCs w:val="28"/>
        </w:rPr>
        <w:t>. Порядок формирования комиссии</w:t>
      </w:r>
    </w:p>
    <w:p w:rsidR="00440055" w:rsidRPr="00A15953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4.1. Положение о комиссии и персональный состав комиссии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>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4.2. Комиссия формируется в составе председателя комиссии,  заместителя председателя комиссии, секретаря и членов комиссии.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4.3. Председателем комиссии по должности является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>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lastRenderedPageBreak/>
        <w:t>4.4. В состав комиссии могут входить</w:t>
      </w:r>
      <w:r>
        <w:rPr>
          <w:rFonts w:ascii="Times New Roman" w:hAnsi="Times New Roman" w:cs="Times New Roman"/>
          <w:sz w:val="28"/>
          <w:szCs w:val="28"/>
        </w:rPr>
        <w:t xml:space="preserve"> депутаты</w:t>
      </w:r>
      <w:r w:rsidRPr="000064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006450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, культурных </w:t>
      </w:r>
      <w:r w:rsidRPr="00006450">
        <w:rPr>
          <w:rFonts w:ascii="Times New Roman" w:hAnsi="Times New Roman" w:cs="Times New Roman"/>
          <w:sz w:val="28"/>
          <w:szCs w:val="28"/>
        </w:rPr>
        <w:t>и общественных организаций, уставными задачами которых является участие в противодействии коррупции.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4.5. Передача полномочий члена комиссии другому лицу не допускается.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4.6. Участие в работе комиссии осуществляется на общественных началах.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4.7. На заседания комиссии могу</w:t>
      </w:r>
      <w:r>
        <w:rPr>
          <w:rFonts w:ascii="Times New Roman" w:hAnsi="Times New Roman" w:cs="Times New Roman"/>
          <w:sz w:val="28"/>
          <w:szCs w:val="28"/>
        </w:rPr>
        <w:t xml:space="preserve">т быть приглашены представители </w:t>
      </w:r>
      <w:r w:rsidRPr="00006450">
        <w:rPr>
          <w:rFonts w:ascii="Times New Roman" w:hAnsi="Times New Roman" w:cs="Times New Roman"/>
          <w:sz w:val="28"/>
          <w:szCs w:val="28"/>
        </w:rPr>
        <w:t>органов исполнительной власти, государственных органов области, органов местного самоуправления, организаций и средств массовой информации.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055" w:rsidRPr="00536553" w:rsidRDefault="00440055" w:rsidP="004400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36553">
        <w:rPr>
          <w:rFonts w:ascii="Times New Roman" w:hAnsi="Times New Roman" w:cs="Times New Roman"/>
          <w:b/>
          <w:sz w:val="28"/>
          <w:szCs w:val="28"/>
        </w:rPr>
        <w:t>. Организация деятельности комиссии и порядок ее работы</w:t>
      </w:r>
    </w:p>
    <w:p w:rsidR="00440055" w:rsidRPr="00536553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5.2. Заседания комиссии ведет председатель комиссии или по его поручению заместитель председателя комиссии.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450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проводятся, как правило, один раз в квартал. В случае необходимости по инициативе председателя комиссии,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06450">
        <w:rPr>
          <w:rFonts w:ascii="Times New Roman" w:hAnsi="Times New Roman" w:cs="Times New Roman"/>
          <w:sz w:val="28"/>
          <w:szCs w:val="28"/>
        </w:rPr>
        <w:t>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6450">
        <w:rPr>
          <w:rFonts w:ascii="Times New Roman" w:hAnsi="Times New Roman" w:cs="Times New Roman"/>
          <w:sz w:val="28"/>
          <w:szCs w:val="28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5.6. Решения комиссии оформляются протоколом.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5.7. Для реализации решений комиссии могут издаваться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>, а также даваться поручения.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5.8. По решению комиссии из числа членов комиссии или уполномоченных ими представителей, а также из числа представителей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5.9. Председатель комиссии: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а) осуществляет общее руководство деятельностью комиссии;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б) утверждает план работы комиссии (ежегодный план);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в) утверждает повестку дня очередного заседания комиссии;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lastRenderedPageBreak/>
        <w:t>г) дает поручения в рамках своих полномочий членам комиссии;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45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>) представляет комиссию в отношениях с государственными органами Белгородской области, организациями и гражданами по вопросам, относящимся к компетенции комиссии.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5.10. Обеспечение деятельности комиссии, подготовку материалов к заседаниям комиссии и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450">
        <w:rPr>
          <w:rFonts w:ascii="Times New Roman" w:hAnsi="Times New Roman" w:cs="Times New Roman"/>
          <w:sz w:val="28"/>
          <w:szCs w:val="28"/>
        </w:rPr>
        <w:t xml:space="preserve"> исполнением принятых ею решений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>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5.11. Секретарь комиссии: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в) оформляет протоколы заседаний комиссии;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440055" w:rsidRPr="00006450" w:rsidRDefault="00440055" w:rsidP="0044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5.12.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440055" w:rsidRPr="00DD7291" w:rsidRDefault="00440055" w:rsidP="00440055">
      <w:pPr>
        <w:rPr>
          <w:b/>
          <w:sz w:val="28"/>
          <w:szCs w:val="28"/>
        </w:rPr>
      </w:pPr>
    </w:p>
    <w:p w:rsidR="00440055" w:rsidRPr="00DD7291" w:rsidRDefault="00440055" w:rsidP="00440055">
      <w:pPr>
        <w:rPr>
          <w:b/>
          <w:sz w:val="28"/>
          <w:szCs w:val="28"/>
        </w:rPr>
      </w:pPr>
    </w:p>
    <w:p w:rsidR="00440055" w:rsidRDefault="00440055" w:rsidP="00440055">
      <w:pPr>
        <w:jc w:val="both"/>
        <w:rPr>
          <w:sz w:val="28"/>
          <w:szCs w:val="28"/>
        </w:rPr>
      </w:pPr>
    </w:p>
    <w:p w:rsidR="00440055" w:rsidRDefault="00440055" w:rsidP="004400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0055" w:rsidRDefault="00440055" w:rsidP="00440055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440055" w:rsidSect="000D63A3">
          <w:headerReference w:type="default" r:id="rId11"/>
          <w:pgSz w:w="11906" w:h="16838"/>
          <w:pgMar w:top="1134" w:right="707" w:bottom="1134" w:left="1701" w:header="283" w:footer="0" w:gutter="0"/>
          <w:pgNumType w:start="1"/>
          <w:cols w:space="708"/>
          <w:docGrid w:linePitch="360"/>
        </w:sectPr>
      </w:pPr>
    </w:p>
    <w:p w:rsidR="00440055" w:rsidRPr="00F2663A" w:rsidRDefault="00440055" w:rsidP="00440055">
      <w:pPr>
        <w:jc w:val="right"/>
        <w:rPr>
          <w:sz w:val="28"/>
          <w:szCs w:val="28"/>
        </w:rPr>
      </w:pPr>
    </w:p>
    <w:tbl>
      <w:tblPr>
        <w:tblW w:w="9781" w:type="dxa"/>
        <w:jc w:val="right"/>
        <w:tblInd w:w="108" w:type="dxa"/>
        <w:tblLayout w:type="fixed"/>
        <w:tblLook w:val="01E0"/>
      </w:tblPr>
      <w:tblGrid>
        <w:gridCol w:w="9781"/>
      </w:tblGrid>
      <w:tr w:rsidR="00440055" w:rsidRPr="00DD7291" w:rsidTr="00945F6E">
        <w:trPr>
          <w:trHeight w:val="31"/>
          <w:jc w:val="right"/>
        </w:trPr>
        <w:tc>
          <w:tcPr>
            <w:tcW w:w="9424" w:type="dxa"/>
          </w:tcPr>
          <w:p w:rsidR="00440055" w:rsidRDefault="00440055" w:rsidP="00945F6E">
            <w:pPr>
              <w:ind w:left="637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 3</w:t>
            </w:r>
          </w:p>
          <w:p w:rsidR="00440055" w:rsidRDefault="00440055" w:rsidP="00945F6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 распоряжению администрации</w:t>
            </w:r>
          </w:p>
          <w:p w:rsidR="00440055" w:rsidRDefault="00440055" w:rsidP="00945F6E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440055" w:rsidRDefault="00440055" w:rsidP="00945F6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января 2019 года № 2</w:t>
            </w:r>
          </w:p>
          <w:p w:rsidR="00440055" w:rsidRPr="00DD7291" w:rsidRDefault="00440055" w:rsidP="00945F6E">
            <w:pPr>
              <w:rPr>
                <w:b/>
                <w:sz w:val="28"/>
                <w:szCs w:val="28"/>
              </w:rPr>
            </w:pPr>
          </w:p>
        </w:tc>
      </w:tr>
    </w:tbl>
    <w:p w:rsidR="00440055" w:rsidRPr="00DD227E" w:rsidRDefault="00440055" w:rsidP="00440055">
      <w:pPr>
        <w:jc w:val="center"/>
        <w:rPr>
          <w:b/>
          <w:sz w:val="28"/>
          <w:szCs w:val="28"/>
        </w:rPr>
      </w:pPr>
    </w:p>
    <w:p w:rsidR="00440055" w:rsidRPr="00DD227E" w:rsidRDefault="00440055" w:rsidP="00440055">
      <w:pPr>
        <w:tabs>
          <w:tab w:val="left" w:pos="3030"/>
        </w:tabs>
        <w:jc w:val="center"/>
        <w:rPr>
          <w:b/>
          <w:sz w:val="28"/>
          <w:szCs w:val="28"/>
        </w:rPr>
      </w:pPr>
      <w:r w:rsidRPr="00DD227E">
        <w:rPr>
          <w:b/>
          <w:sz w:val="28"/>
          <w:szCs w:val="28"/>
        </w:rPr>
        <w:t>ПЛАН</w:t>
      </w:r>
    </w:p>
    <w:p w:rsidR="00440055" w:rsidRPr="00DD227E" w:rsidRDefault="00440055" w:rsidP="00440055">
      <w:pPr>
        <w:ind w:firstLine="708"/>
        <w:jc w:val="center"/>
        <w:rPr>
          <w:b/>
          <w:sz w:val="28"/>
          <w:szCs w:val="28"/>
        </w:rPr>
      </w:pPr>
      <w:r w:rsidRPr="00DD227E">
        <w:rPr>
          <w:b/>
          <w:sz w:val="28"/>
          <w:szCs w:val="28"/>
        </w:rPr>
        <w:t>Мероприятий по противодействию коррупции на территории</w:t>
      </w:r>
    </w:p>
    <w:p w:rsidR="00440055" w:rsidRDefault="00440055" w:rsidP="00440055">
      <w:pPr>
        <w:ind w:firstLine="708"/>
        <w:jc w:val="center"/>
        <w:rPr>
          <w:b/>
          <w:sz w:val="28"/>
          <w:szCs w:val="28"/>
        </w:rPr>
      </w:pPr>
      <w:proofErr w:type="spellStart"/>
      <w:r w:rsidRPr="00DD227E">
        <w:rPr>
          <w:b/>
          <w:sz w:val="28"/>
          <w:szCs w:val="28"/>
        </w:rPr>
        <w:t>Плотавс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сельского поселения на 2019</w:t>
      </w:r>
      <w:r w:rsidRPr="00DD227E">
        <w:rPr>
          <w:b/>
          <w:sz w:val="28"/>
          <w:szCs w:val="28"/>
        </w:rPr>
        <w:t xml:space="preserve"> год</w:t>
      </w:r>
    </w:p>
    <w:p w:rsidR="00440055" w:rsidRPr="00DD227E" w:rsidRDefault="00440055" w:rsidP="00440055">
      <w:pPr>
        <w:ind w:firstLine="708"/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108"/>
        <w:gridCol w:w="3420"/>
        <w:gridCol w:w="6397"/>
      </w:tblGrid>
      <w:tr w:rsidR="00440055" w:rsidRPr="00A8294E" w:rsidTr="00945F6E">
        <w:trPr>
          <w:trHeight w:val="498"/>
        </w:trPr>
        <w:tc>
          <w:tcPr>
            <w:tcW w:w="861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№</w:t>
            </w:r>
            <w:proofErr w:type="spellStart"/>
            <w:r w:rsidRPr="00A8294E">
              <w:rPr>
                <w:sz w:val="28"/>
                <w:szCs w:val="28"/>
              </w:rPr>
              <w:t>п\</w:t>
            </w:r>
            <w:proofErr w:type="gramStart"/>
            <w:r w:rsidRPr="00A8294E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08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Мероприятия</w:t>
            </w:r>
          </w:p>
        </w:tc>
        <w:tc>
          <w:tcPr>
            <w:tcW w:w="3420" w:type="dxa"/>
          </w:tcPr>
          <w:p w:rsidR="00440055" w:rsidRPr="00A8294E" w:rsidRDefault="00440055" w:rsidP="00440055">
            <w:pPr>
              <w:jc w:val="center"/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397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40055" w:rsidRPr="00A8294E" w:rsidTr="00945F6E">
        <w:trPr>
          <w:trHeight w:val="255"/>
        </w:trPr>
        <w:tc>
          <w:tcPr>
            <w:tcW w:w="14786" w:type="dxa"/>
            <w:gridSpan w:val="4"/>
          </w:tcPr>
          <w:p w:rsidR="00440055" w:rsidRPr="00A8294E" w:rsidRDefault="00440055" w:rsidP="00945F6E">
            <w:pPr>
              <w:rPr>
                <w:b/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 xml:space="preserve">                                                            </w:t>
            </w:r>
            <w:r w:rsidRPr="00A8294E">
              <w:rPr>
                <w:b/>
                <w:sz w:val="28"/>
                <w:szCs w:val="28"/>
              </w:rPr>
              <w:t>1. Организационное обеспечение</w:t>
            </w:r>
          </w:p>
        </w:tc>
      </w:tr>
      <w:tr w:rsidR="00440055" w:rsidRPr="00A8294E" w:rsidTr="00945F6E">
        <w:tc>
          <w:tcPr>
            <w:tcW w:w="861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1.1</w:t>
            </w:r>
          </w:p>
        </w:tc>
        <w:tc>
          <w:tcPr>
            <w:tcW w:w="4108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Проведение заседаний Совета по противодействию коррупции</w:t>
            </w:r>
          </w:p>
        </w:tc>
        <w:tc>
          <w:tcPr>
            <w:tcW w:w="3420" w:type="dxa"/>
          </w:tcPr>
          <w:p w:rsidR="00440055" w:rsidRPr="00A8294E" w:rsidRDefault="00440055" w:rsidP="00440055">
            <w:pPr>
              <w:jc w:val="center"/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6397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Совет общественности</w:t>
            </w:r>
          </w:p>
          <w:p w:rsidR="00440055" w:rsidRPr="00A8294E" w:rsidRDefault="00440055" w:rsidP="0094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(Ткачева Е.В.</w:t>
            </w:r>
            <w:r w:rsidRPr="00A8294E">
              <w:rPr>
                <w:sz w:val="28"/>
                <w:szCs w:val="28"/>
              </w:rPr>
              <w:t>)</w:t>
            </w:r>
          </w:p>
        </w:tc>
      </w:tr>
      <w:tr w:rsidR="00440055" w:rsidRPr="00A8294E" w:rsidTr="00945F6E">
        <w:tc>
          <w:tcPr>
            <w:tcW w:w="14786" w:type="dxa"/>
            <w:gridSpan w:val="4"/>
          </w:tcPr>
          <w:p w:rsidR="00440055" w:rsidRPr="00A8294E" w:rsidRDefault="00440055" w:rsidP="00945F6E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ab/>
              <w:t>2</w:t>
            </w:r>
            <w:r w:rsidRPr="00A8294E">
              <w:rPr>
                <w:b/>
                <w:sz w:val="28"/>
                <w:szCs w:val="28"/>
              </w:rPr>
              <w:t>.Нормативн</w:t>
            </w:r>
            <w:proofErr w:type="gramStart"/>
            <w:r w:rsidRPr="00A8294E">
              <w:rPr>
                <w:b/>
                <w:sz w:val="28"/>
                <w:szCs w:val="28"/>
              </w:rPr>
              <w:t>о-</w:t>
            </w:r>
            <w:proofErr w:type="gramEnd"/>
            <w:r w:rsidRPr="00A8294E">
              <w:rPr>
                <w:b/>
                <w:sz w:val="28"/>
                <w:szCs w:val="28"/>
              </w:rPr>
              <w:t xml:space="preserve"> правовое регулирование </w:t>
            </w:r>
            <w:proofErr w:type="spellStart"/>
            <w:r w:rsidRPr="00A8294E">
              <w:rPr>
                <w:b/>
                <w:sz w:val="28"/>
                <w:szCs w:val="28"/>
              </w:rPr>
              <w:t>антикоррупционной</w:t>
            </w:r>
            <w:proofErr w:type="spellEnd"/>
            <w:r w:rsidRPr="00A8294E">
              <w:rPr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440055" w:rsidRPr="00A8294E" w:rsidTr="00945F6E">
        <w:tc>
          <w:tcPr>
            <w:tcW w:w="861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2.1</w:t>
            </w:r>
          </w:p>
        </w:tc>
        <w:tc>
          <w:tcPr>
            <w:tcW w:w="4108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 xml:space="preserve">Проведение экспертизы проектов нормативных правовых актов на </w:t>
            </w:r>
            <w:proofErr w:type="spellStart"/>
            <w:r w:rsidRPr="00A8294E">
              <w:rPr>
                <w:sz w:val="28"/>
                <w:szCs w:val="28"/>
              </w:rPr>
              <w:t>коррупциогенность</w:t>
            </w:r>
            <w:proofErr w:type="spellEnd"/>
          </w:p>
        </w:tc>
        <w:tc>
          <w:tcPr>
            <w:tcW w:w="3420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</w:p>
          <w:p w:rsidR="00440055" w:rsidRPr="00A8294E" w:rsidRDefault="00440055" w:rsidP="00945F6E">
            <w:pPr>
              <w:jc w:val="center"/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постоянно</w:t>
            </w:r>
          </w:p>
        </w:tc>
        <w:tc>
          <w:tcPr>
            <w:tcW w:w="6397" w:type="dxa"/>
          </w:tcPr>
          <w:p w:rsidR="00440055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8294E">
              <w:rPr>
                <w:sz w:val="28"/>
                <w:szCs w:val="28"/>
              </w:rPr>
              <w:t>сельского поселения</w:t>
            </w:r>
          </w:p>
          <w:p w:rsidR="00440055" w:rsidRPr="00A8294E" w:rsidRDefault="00440055" w:rsidP="0094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Посметухин</w:t>
            </w:r>
            <w:proofErr w:type="spellEnd"/>
            <w:r>
              <w:rPr>
                <w:sz w:val="28"/>
                <w:szCs w:val="28"/>
              </w:rPr>
              <w:t xml:space="preserve"> И.В.)</w:t>
            </w:r>
          </w:p>
        </w:tc>
      </w:tr>
      <w:tr w:rsidR="00440055" w:rsidRPr="00A8294E" w:rsidTr="00945F6E">
        <w:tc>
          <w:tcPr>
            <w:tcW w:w="14786" w:type="dxa"/>
            <w:gridSpan w:val="4"/>
          </w:tcPr>
          <w:p w:rsidR="00440055" w:rsidRPr="00A8294E" w:rsidRDefault="00440055" w:rsidP="00945F6E">
            <w:pPr>
              <w:tabs>
                <w:tab w:val="left" w:pos="4665"/>
              </w:tabs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ab/>
              <w:t>3</w:t>
            </w:r>
            <w:r w:rsidRPr="00A8294E">
              <w:rPr>
                <w:b/>
                <w:sz w:val="28"/>
                <w:szCs w:val="28"/>
              </w:rPr>
              <w:t>. Кадровая политика</w:t>
            </w:r>
          </w:p>
        </w:tc>
      </w:tr>
      <w:tr w:rsidR="00440055" w:rsidRPr="00A8294E" w:rsidTr="00945F6E">
        <w:tc>
          <w:tcPr>
            <w:tcW w:w="861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3.1</w:t>
            </w:r>
          </w:p>
        </w:tc>
        <w:tc>
          <w:tcPr>
            <w:tcW w:w="4108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Проведение мониторинга выполнения муниципальными служащими должностных обязанностей</w:t>
            </w:r>
          </w:p>
        </w:tc>
        <w:tc>
          <w:tcPr>
            <w:tcW w:w="3420" w:type="dxa"/>
          </w:tcPr>
          <w:p w:rsidR="00440055" w:rsidRPr="00A8294E" w:rsidRDefault="00440055" w:rsidP="00440055">
            <w:pPr>
              <w:jc w:val="center"/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1 раз в год</w:t>
            </w:r>
          </w:p>
        </w:tc>
        <w:tc>
          <w:tcPr>
            <w:tcW w:w="6397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Совет общественности</w:t>
            </w:r>
          </w:p>
          <w:p w:rsidR="00440055" w:rsidRPr="00A8294E" w:rsidRDefault="00440055" w:rsidP="0094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(Ткачева Е.В.</w:t>
            </w:r>
            <w:r w:rsidRPr="00A8294E">
              <w:rPr>
                <w:sz w:val="28"/>
                <w:szCs w:val="28"/>
              </w:rPr>
              <w:t>)</w:t>
            </w:r>
          </w:p>
        </w:tc>
      </w:tr>
      <w:tr w:rsidR="00440055" w:rsidRPr="00A8294E" w:rsidTr="00945F6E">
        <w:tc>
          <w:tcPr>
            <w:tcW w:w="861" w:type="dxa"/>
            <w:tcBorders>
              <w:right w:val="single" w:sz="4" w:space="0" w:color="auto"/>
            </w:tcBorders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3.2</w:t>
            </w:r>
          </w:p>
        </w:tc>
        <w:tc>
          <w:tcPr>
            <w:tcW w:w="4108" w:type="dxa"/>
            <w:tcBorders>
              <w:left w:val="single" w:sz="4" w:space="0" w:color="auto"/>
            </w:tcBorders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 xml:space="preserve">Организация представления </w:t>
            </w:r>
            <w:r w:rsidRPr="00A8294E">
              <w:rPr>
                <w:sz w:val="28"/>
                <w:szCs w:val="28"/>
              </w:rPr>
              <w:lastRenderedPageBreak/>
              <w:t>сведений о доходах, об имуществе и обязательствах имущественного характера муниципальными служащими</w:t>
            </w:r>
          </w:p>
        </w:tc>
        <w:tc>
          <w:tcPr>
            <w:tcW w:w="3420" w:type="dxa"/>
            <w:tcBorders>
              <w:left w:val="nil"/>
            </w:tcBorders>
          </w:tcPr>
          <w:p w:rsidR="00440055" w:rsidRPr="00A8294E" w:rsidRDefault="00440055" w:rsidP="00945F6E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>Март 2019</w:t>
            </w:r>
            <w:r w:rsidRPr="00A8294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397" w:type="dxa"/>
            <w:tcBorders>
              <w:left w:val="nil"/>
            </w:tcBorders>
          </w:tcPr>
          <w:p w:rsidR="00440055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Совет общественности</w:t>
            </w:r>
          </w:p>
          <w:p w:rsidR="00440055" w:rsidRPr="00A8294E" w:rsidRDefault="00440055" w:rsidP="0094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(Ткачева Е.В.</w:t>
            </w:r>
            <w:r w:rsidRPr="00A8294E">
              <w:rPr>
                <w:sz w:val="28"/>
                <w:szCs w:val="28"/>
              </w:rPr>
              <w:t>)</w:t>
            </w:r>
          </w:p>
        </w:tc>
      </w:tr>
      <w:tr w:rsidR="00440055" w:rsidRPr="00A8294E" w:rsidTr="00945F6E">
        <w:tc>
          <w:tcPr>
            <w:tcW w:w="14786" w:type="dxa"/>
            <w:gridSpan w:val="4"/>
          </w:tcPr>
          <w:p w:rsidR="00440055" w:rsidRPr="00A8294E" w:rsidRDefault="00440055" w:rsidP="00945F6E">
            <w:pPr>
              <w:tabs>
                <w:tab w:val="left" w:pos="2985"/>
              </w:tabs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lastRenderedPageBreak/>
              <w:t xml:space="preserve">              4. </w:t>
            </w:r>
            <w:r w:rsidRPr="00A8294E">
              <w:rPr>
                <w:b/>
                <w:sz w:val="28"/>
                <w:szCs w:val="28"/>
              </w:rPr>
              <w:t>Обеспечение прозрачности деятельности органов местного самоуправления</w:t>
            </w:r>
          </w:p>
        </w:tc>
      </w:tr>
      <w:tr w:rsidR="00440055" w:rsidRPr="00A8294E" w:rsidTr="00945F6E">
        <w:tc>
          <w:tcPr>
            <w:tcW w:w="861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4.1</w:t>
            </w:r>
          </w:p>
        </w:tc>
        <w:tc>
          <w:tcPr>
            <w:tcW w:w="4108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Перевод муниципальных услуг для оказания в электронном виде через портал государственных и муниципальных услуг</w:t>
            </w:r>
          </w:p>
        </w:tc>
        <w:tc>
          <w:tcPr>
            <w:tcW w:w="3420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2019</w:t>
            </w:r>
            <w:r w:rsidRPr="00A8294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397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8294E">
              <w:rPr>
                <w:sz w:val="28"/>
                <w:szCs w:val="28"/>
              </w:rPr>
              <w:t>сельского поселения</w:t>
            </w:r>
          </w:p>
          <w:p w:rsidR="00440055" w:rsidRPr="00A8294E" w:rsidRDefault="00440055" w:rsidP="0094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(Ковалев И.В.</w:t>
            </w:r>
            <w:r w:rsidRPr="00A8294E">
              <w:rPr>
                <w:sz w:val="28"/>
                <w:szCs w:val="28"/>
              </w:rPr>
              <w:t>)</w:t>
            </w:r>
          </w:p>
        </w:tc>
      </w:tr>
      <w:tr w:rsidR="00440055" w:rsidRPr="00A8294E" w:rsidTr="00945F6E">
        <w:trPr>
          <w:trHeight w:val="390"/>
        </w:trPr>
        <w:tc>
          <w:tcPr>
            <w:tcW w:w="14786" w:type="dxa"/>
            <w:gridSpan w:val="4"/>
          </w:tcPr>
          <w:p w:rsidR="00440055" w:rsidRPr="00A8294E" w:rsidRDefault="00440055" w:rsidP="00945F6E">
            <w:pPr>
              <w:rPr>
                <w:b/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 xml:space="preserve">                                 </w:t>
            </w:r>
            <w:r w:rsidRPr="00A8294E">
              <w:rPr>
                <w:b/>
                <w:sz w:val="28"/>
                <w:szCs w:val="28"/>
              </w:rPr>
              <w:t xml:space="preserve">5. </w:t>
            </w:r>
            <w:proofErr w:type="spellStart"/>
            <w:r w:rsidRPr="00A8294E">
              <w:rPr>
                <w:b/>
                <w:sz w:val="28"/>
                <w:szCs w:val="28"/>
              </w:rPr>
              <w:t>Антикоррупционное</w:t>
            </w:r>
            <w:proofErr w:type="spellEnd"/>
            <w:r w:rsidRPr="00A8294E">
              <w:rPr>
                <w:b/>
                <w:sz w:val="28"/>
                <w:szCs w:val="28"/>
              </w:rPr>
              <w:t xml:space="preserve"> просвещение, образование и пропаганда</w:t>
            </w:r>
          </w:p>
        </w:tc>
      </w:tr>
      <w:tr w:rsidR="00440055" w:rsidRPr="00A8294E" w:rsidTr="00945F6E">
        <w:trPr>
          <w:trHeight w:val="525"/>
        </w:trPr>
        <w:tc>
          <w:tcPr>
            <w:tcW w:w="861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5.1</w:t>
            </w:r>
          </w:p>
        </w:tc>
        <w:tc>
          <w:tcPr>
            <w:tcW w:w="4108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 xml:space="preserve">Проведение анализа поступающих обращений граждан, </w:t>
            </w:r>
            <w:proofErr w:type="gramStart"/>
            <w:r w:rsidRPr="00A8294E">
              <w:rPr>
                <w:sz w:val="28"/>
                <w:szCs w:val="28"/>
              </w:rPr>
              <w:t>содержащих</w:t>
            </w:r>
            <w:proofErr w:type="gramEnd"/>
            <w:r w:rsidRPr="00A8294E">
              <w:rPr>
                <w:sz w:val="28"/>
                <w:szCs w:val="28"/>
              </w:rPr>
              <w:t xml:space="preserve"> в том числе сообщения о коррупции</w:t>
            </w:r>
          </w:p>
          <w:p w:rsidR="00440055" w:rsidRPr="00A8294E" w:rsidRDefault="00440055" w:rsidP="00945F6E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2019</w:t>
            </w:r>
            <w:r w:rsidRPr="00A8294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397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8294E">
              <w:rPr>
                <w:sz w:val="28"/>
                <w:szCs w:val="28"/>
              </w:rPr>
              <w:t>сельского поселения, Совет общественности</w:t>
            </w:r>
          </w:p>
        </w:tc>
      </w:tr>
      <w:tr w:rsidR="00440055" w:rsidRPr="00A8294E" w:rsidTr="00945F6E">
        <w:trPr>
          <w:trHeight w:val="420"/>
        </w:trPr>
        <w:tc>
          <w:tcPr>
            <w:tcW w:w="14786" w:type="dxa"/>
            <w:gridSpan w:val="4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 xml:space="preserve">6.  </w:t>
            </w:r>
            <w:r w:rsidRPr="00A8294E">
              <w:rPr>
                <w:b/>
                <w:sz w:val="28"/>
                <w:szCs w:val="28"/>
              </w:rPr>
              <w:t>Совершенствование порядка использования муниципального имущества, муниципальных ресурсов</w:t>
            </w:r>
          </w:p>
        </w:tc>
      </w:tr>
      <w:tr w:rsidR="00440055" w:rsidRPr="00A8294E" w:rsidTr="00945F6E">
        <w:trPr>
          <w:trHeight w:val="510"/>
        </w:trPr>
        <w:tc>
          <w:tcPr>
            <w:tcW w:w="861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>6.1</w:t>
            </w:r>
          </w:p>
        </w:tc>
        <w:tc>
          <w:tcPr>
            <w:tcW w:w="4108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</w:t>
            </w:r>
            <w:r w:rsidRPr="00A8294E">
              <w:rPr>
                <w:sz w:val="28"/>
                <w:szCs w:val="28"/>
              </w:rPr>
              <w:t xml:space="preserve">по совершенствованию системы учёта муниципального имущества сельского поселения, повышению эффективности </w:t>
            </w:r>
            <w:proofErr w:type="gramStart"/>
            <w:r w:rsidRPr="00A8294E">
              <w:rPr>
                <w:sz w:val="28"/>
                <w:szCs w:val="28"/>
              </w:rPr>
              <w:t>контроля за</w:t>
            </w:r>
            <w:proofErr w:type="gramEnd"/>
            <w:r w:rsidRPr="00A8294E">
              <w:rPr>
                <w:sz w:val="28"/>
                <w:szCs w:val="28"/>
              </w:rPr>
              <w:t xml:space="preserve"> использованием по назначению и сохранностью муниципального имущества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2019</w:t>
            </w:r>
            <w:r w:rsidRPr="00A8294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397" w:type="dxa"/>
          </w:tcPr>
          <w:p w:rsidR="00440055" w:rsidRPr="00A8294E" w:rsidRDefault="00440055" w:rsidP="00945F6E">
            <w:pPr>
              <w:rPr>
                <w:sz w:val="28"/>
                <w:szCs w:val="28"/>
              </w:rPr>
            </w:pPr>
            <w:r w:rsidRPr="00A8294E">
              <w:rPr>
                <w:sz w:val="28"/>
                <w:szCs w:val="28"/>
              </w:rPr>
              <w:t xml:space="preserve">Бухгалтерия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Плотавского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8294E">
              <w:rPr>
                <w:sz w:val="28"/>
                <w:szCs w:val="28"/>
              </w:rPr>
              <w:t>сельского поселения.</w:t>
            </w:r>
          </w:p>
        </w:tc>
      </w:tr>
    </w:tbl>
    <w:p w:rsidR="00810200" w:rsidRDefault="00810200" w:rsidP="00DD0DF3"/>
    <w:sectPr w:rsidR="00810200" w:rsidSect="005747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03F" w:rsidRDefault="0062003F" w:rsidP="005C54B7">
      <w:r>
        <w:separator/>
      </w:r>
    </w:p>
  </w:endnote>
  <w:endnote w:type="continuationSeparator" w:id="0">
    <w:p w:rsidR="0062003F" w:rsidRDefault="0062003F" w:rsidP="005C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03F" w:rsidRDefault="0062003F" w:rsidP="005C54B7">
      <w:r>
        <w:separator/>
      </w:r>
    </w:p>
  </w:footnote>
  <w:footnote w:type="continuationSeparator" w:id="0">
    <w:p w:rsidR="0062003F" w:rsidRDefault="0062003F" w:rsidP="005C5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935" w:rsidRDefault="0062003F" w:rsidP="00C5439F">
    <w:pPr>
      <w:pStyle w:val="a5"/>
    </w:pPr>
  </w:p>
  <w:p w:rsidR="00202935" w:rsidRDefault="006200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055"/>
    <w:rsid w:val="000E0823"/>
    <w:rsid w:val="003D5D15"/>
    <w:rsid w:val="00440055"/>
    <w:rsid w:val="005C54B7"/>
    <w:rsid w:val="0062003F"/>
    <w:rsid w:val="00810200"/>
    <w:rsid w:val="00DD0DF3"/>
    <w:rsid w:val="00EC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0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400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005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005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40055"/>
    <w:pPr>
      <w:keepNext/>
      <w:outlineLvl w:val="5"/>
    </w:pPr>
    <w:rPr>
      <w:rFonts w:ascii="Calibri" w:eastAsia="Times New Roman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0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400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4005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4005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40055"/>
    <w:rPr>
      <w:rFonts w:ascii="Calibri" w:eastAsia="Times New Roman" w:hAnsi="Calibri" w:cs="Times New Roman"/>
      <w:b/>
      <w:bCs/>
      <w:sz w:val="20"/>
      <w:szCs w:val="20"/>
    </w:rPr>
  </w:style>
  <w:style w:type="paragraph" w:styleId="a3">
    <w:name w:val="Normal (Web)"/>
    <w:basedOn w:val="a"/>
    <w:rsid w:val="00440055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440055"/>
    <w:rPr>
      <w:color w:val="0000FF"/>
      <w:u w:val="single"/>
    </w:rPr>
  </w:style>
  <w:style w:type="paragraph" w:customStyle="1" w:styleId="ConsPlusNormal">
    <w:name w:val="ConsPlusNormal"/>
    <w:rsid w:val="004400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400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005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AppData/&#1045;&#1074;&#1075;&#1077;&#1085;&#1080;&#1081;/Desktop/&#1052;&#1086;&#1080;%20&#1076;&#1086;&#1082;&#1091;&#1084;&#1077;&#1085;&#1090;&#1099;/&#1044;&#1086;&#1082;&#1091;&#1084;&#1077;&#1085;&#1090;&#1099;%20&#1082;&#1072;&#1076;&#1088;&#1099;/&#1087;%20&#8470;107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B7F6C12E3DE812B5200041940046155E2A60BA6E1F1B460D04CF6FAFy2Z5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B7F6C12E3DE812B5200041940046155E2A6BB46E1A1B460D04CF6FAFy2Z5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3B7F6C12E3DE812B5200041940046155D2A65B7674A4C445C51C1y6ZAG" TargetMode="External"/><Relationship Id="rId4" Type="http://schemas.openxmlformats.org/officeDocument/2006/relationships/footnotes" Target="footnotes.xml"/><Relationship Id="rId9" Type="http://schemas.openxmlformats.org/officeDocument/2006/relationships/hyperlink" Target="../../../AppData/&#1045;&#1074;&#1075;&#1077;&#1085;&#1080;&#1081;/Desktop/&#1052;&#1086;&#1080;%20&#1076;&#1086;&#1082;&#1091;&#1084;&#1077;&#1085;&#1090;&#1099;/&#1044;&#1086;&#1082;&#1091;&#1084;&#1077;&#1085;&#1090;&#1099;%20&#1082;&#1072;&#1076;&#1088;&#1099;/&#1087;%20&#8470;10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1946</Words>
  <Characters>11097</Characters>
  <Application>Microsoft Office Word</Application>
  <DocSecurity>0</DocSecurity>
  <Lines>92</Lines>
  <Paragraphs>26</Paragraphs>
  <ScaleCrop>false</ScaleCrop>
  <Company>MICROSOFT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2019-02-12T08:34:00Z</cp:lastPrinted>
  <dcterms:created xsi:type="dcterms:W3CDTF">2019-02-12T08:17:00Z</dcterms:created>
  <dcterms:modified xsi:type="dcterms:W3CDTF">2019-02-12T08:38:00Z</dcterms:modified>
</cp:coreProperties>
</file>