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D9" w:rsidRPr="00CC04E6" w:rsidRDefault="003145D9" w:rsidP="003145D9">
      <w:pPr>
        <w:keepNext/>
        <w:widowControl w:val="0"/>
        <w:tabs>
          <w:tab w:val="left" w:pos="7088"/>
        </w:tabs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C04E6">
        <w:rPr>
          <w:rFonts w:ascii="Times New Roman" w:hAnsi="Times New Roman"/>
          <w:bCs/>
          <w:iCs/>
          <w:sz w:val="28"/>
          <w:szCs w:val="28"/>
          <w:lang w:eastAsia="ru-RU"/>
        </w:rPr>
        <w:t>РОССИЙСКАЯ ФЕДЕРАЦИЯ</w:t>
      </w:r>
    </w:p>
    <w:p w:rsidR="003145D9" w:rsidRPr="00CC04E6" w:rsidRDefault="003145D9" w:rsidP="003145D9">
      <w:pPr>
        <w:keepNext/>
        <w:widowControl w:val="0"/>
        <w:autoSpaceDE w:val="0"/>
        <w:autoSpaceDN w:val="0"/>
        <w:adjustRightInd w:val="0"/>
        <w:spacing w:before="80" w:after="60" w:line="220" w:lineRule="exact"/>
        <w:jc w:val="center"/>
        <w:outlineLvl w:val="1"/>
        <w:rPr>
          <w:rFonts w:ascii="Times New Roman" w:hAnsi="Times New Roman"/>
          <w:bCs/>
          <w:iCs/>
          <w:sz w:val="16"/>
          <w:szCs w:val="16"/>
          <w:lang w:eastAsia="ru-RU"/>
        </w:rPr>
      </w:pPr>
      <w:r w:rsidRPr="00CC04E6">
        <w:rPr>
          <w:rFonts w:ascii="Times New Roman" w:hAnsi="Times New Roman"/>
          <w:bCs/>
          <w:iCs/>
          <w:sz w:val="28"/>
          <w:szCs w:val="28"/>
          <w:lang w:eastAsia="ru-RU"/>
        </w:rPr>
        <w:t>БЕЛГОРОДСКАЯ ОБЛАСТЬ</w:t>
      </w:r>
    </w:p>
    <w:p w:rsidR="003145D9" w:rsidRPr="00CC04E6" w:rsidRDefault="003145D9" w:rsidP="003145D9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МУНИЦИПАЛЬНЫЙ РАЙОН «КОРОЧАНСКИЙ РАЙОН» </w:t>
      </w:r>
    </w:p>
    <w:p w:rsidR="003145D9" w:rsidRPr="00CC04E6" w:rsidRDefault="003145D9" w:rsidP="003145D9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145D9" w:rsidRPr="00CC04E6" w:rsidRDefault="003145D9" w:rsidP="003145D9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 xml:space="preserve">ЗЕМСКОЕ СОБРАНИЕ </w:t>
      </w:r>
    </w:p>
    <w:p w:rsidR="003145D9" w:rsidRPr="00CC04E6" w:rsidRDefault="003145D9" w:rsidP="003145D9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>ПЛОТАВСКОГО СЕЛЬСКОГО ПОСЕЛЕНИЯ</w:t>
      </w:r>
    </w:p>
    <w:p w:rsidR="003145D9" w:rsidRPr="00CC04E6" w:rsidRDefault="003145D9" w:rsidP="003145D9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3145D9" w:rsidRPr="00CC04E6" w:rsidRDefault="003145D9" w:rsidP="00314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C04E6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3145D9" w:rsidRPr="00CC04E6" w:rsidRDefault="003145D9" w:rsidP="00314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145D9" w:rsidRDefault="003145D9" w:rsidP="003145D9">
      <w:pPr>
        <w:spacing w:after="0" w:line="240" w:lineRule="auto"/>
        <w:ind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145D9" w:rsidRDefault="003145D9" w:rsidP="003145D9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0262">
        <w:rPr>
          <w:rFonts w:ascii="Times New Roman" w:hAnsi="Times New Roman"/>
          <w:sz w:val="28"/>
          <w:szCs w:val="28"/>
          <w:lang w:eastAsia="ru-RU"/>
        </w:rPr>
        <w:t>25 ноября 2024 года</w:t>
      </w:r>
      <w:r w:rsidRPr="008B0262">
        <w:rPr>
          <w:rFonts w:ascii="Times New Roman" w:hAnsi="Times New Roman"/>
          <w:sz w:val="28"/>
          <w:szCs w:val="28"/>
          <w:lang w:eastAsia="ru-RU"/>
        </w:rPr>
        <w:tab/>
      </w:r>
      <w:r w:rsidRPr="008B0262">
        <w:rPr>
          <w:rFonts w:ascii="Times New Roman" w:hAnsi="Times New Roman"/>
          <w:sz w:val="28"/>
          <w:szCs w:val="28"/>
          <w:lang w:eastAsia="ru-RU"/>
        </w:rPr>
        <w:tab/>
      </w:r>
      <w:r w:rsidRPr="008B0262">
        <w:rPr>
          <w:rFonts w:ascii="Times New Roman" w:hAnsi="Times New Roman"/>
          <w:sz w:val="28"/>
          <w:szCs w:val="28"/>
          <w:lang w:eastAsia="ru-RU"/>
        </w:rPr>
        <w:tab/>
      </w:r>
      <w:r w:rsidRPr="008B0262">
        <w:rPr>
          <w:rFonts w:ascii="Times New Roman" w:hAnsi="Times New Roman"/>
          <w:sz w:val="28"/>
          <w:szCs w:val="28"/>
          <w:lang w:eastAsia="ru-RU"/>
        </w:rPr>
        <w:tab/>
      </w:r>
      <w:r w:rsidRPr="008B0262">
        <w:rPr>
          <w:rFonts w:ascii="Times New Roman" w:hAnsi="Times New Roman"/>
          <w:sz w:val="28"/>
          <w:szCs w:val="28"/>
          <w:lang w:eastAsia="ru-RU"/>
        </w:rPr>
        <w:tab/>
      </w:r>
      <w:r w:rsidRPr="008B0262">
        <w:rPr>
          <w:rFonts w:ascii="Times New Roman" w:hAnsi="Times New Roman"/>
          <w:sz w:val="28"/>
          <w:szCs w:val="28"/>
          <w:lang w:eastAsia="ru-RU"/>
        </w:rPr>
        <w:tab/>
      </w:r>
      <w:r w:rsidRPr="008B0262">
        <w:rPr>
          <w:rFonts w:ascii="Times New Roman" w:hAnsi="Times New Roman"/>
          <w:sz w:val="28"/>
          <w:szCs w:val="28"/>
          <w:lang w:eastAsia="ru-RU"/>
        </w:rPr>
        <w:tab/>
      </w:r>
      <w:r w:rsidRPr="008B0262">
        <w:rPr>
          <w:rFonts w:ascii="Times New Roman" w:hAnsi="Times New Roman"/>
          <w:sz w:val="28"/>
          <w:szCs w:val="28"/>
          <w:lang w:eastAsia="ru-RU"/>
        </w:rPr>
        <w:tab/>
      </w:r>
      <w:r w:rsidRPr="008B0262">
        <w:rPr>
          <w:rFonts w:ascii="Times New Roman" w:hAnsi="Times New Roman"/>
          <w:sz w:val="28"/>
          <w:szCs w:val="28"/>
          <w:lang w:eastAsia="ru-RU"/>
        </w:rPr>
        <w:tab/>
        <w:t>№</w:t>
      </w:r>
      <w:r w:rsidRPr="001316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75</w:t>
      </w:r>
    </w:p>
    <w:p w:rsidR="003145D9" w:rsidRDefault="003145D9" w:rsidP="003145D9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45D9" w:rsidRDefault="003145D9" w:rsidP="003145D9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45D9" w:rsidRPr="00CC04E6" w:rsidRDefault="003145D9" w:rsidP="003145D9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45D9" w:rsidRPr="00CC04E6" w:rsidRDefault="003145D9" w:rsidP="003145D9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О принятии осуществления части</w:t>
      </w:r>
    </w:p>
    <w:p w:rsidR="003145D9" w:rsidRPr="00CC04E6" w:rsidRDefault="003145D9" w:rsidP="003145D9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полномочий органов местного самоуправления</w:t>
      </w:r>
    </w:p>
    <w:p w:rsidR="003145D9" w:rsidRPr="00CC04E6" w:rsidRDefault="003145D9" w:rsidP="003145D9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 xml:space="preserve">муниципального района «Корочанский район» </w:t>
      </w:r>
    </w:p>
    <w:p w:rsidR="003145D9" w:rsidRPr="00CC04E6" w:rsidRDefault="003145D9" w:rsidP="00314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по</w:t>
      </w:r>
      <w:r w:rsidRPr="00CC04E6">
        <w:rPr>
          <w:rFonts w:ascii="Times New Roman" w:hAnsi="Times New Roman"/>
          <w:b/>
          <w:sz w:val="28"/>
          <w:szCs w:val="28"/>
        </w:rPr>
        <w:t xml:space="preserve"> дорожной деятельности в отношении </w:t>
      </w:r>
    </w:p>
    <w:p w:rsidR="003145D9" w:rsidRPr="00CC04E6" w:rsidRDefault="003145D9" w:rsidP="00314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4E6">
        <w:rPr>
          <w:rFonts w:ascii="Times New Roman" w:hAnsi="Times New Roman"/>
          <w:b/>
          <w:sz w:val="28"/>
          <w:szCs w:val="28"/>
        </w:rPr>
        <w:t xml:space="preserve">автомобильных дорог местного значения </w:t>
      </w:r>
    </w:p>
    <w:p w:rsidR="003145D9" w:rsidRPr="00CC04E6" w:rsidRDefault="003145D9" w:rsidP="003145D9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границах населенных пунктов </w:t>
      </w:r>
      <w:r w:rsidRPr="00CC04E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3145D9" w:rsidRDefault="003145D9" w:rsidP="003145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45D9" w:rsidRDefault="003145D9" w:rsidP="003145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45D9" w:rsidRPr="00CC04E6" w:rsidRDefault="003145D9" w:rsidP="003145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45D9" w:rsidRPr="00CC04E6" w:rsidRDefault="003145D9" w:rsidP="003145D9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, Уставом Плотавского сельского поселения, на </w:t>
      </w:r>
      <w:r w:rsidRPr="00E6182E">
        <w:rPr>
          <w:rFonts w:ascii="Times New Roman" w:hAnsi="Times New Roman"/>
          <w:sz w:val="28"/>
          <w:szCs w:val="28"/>
          <w:lang w:eastAsia="ru-RU"/>
        </w:rPr>
        <w:t xml:space="preserve">основании решения Муниципального совета Корочанского района от </w:t>
      </w:r>
      <w:r w:rsidRPr="008B0262">
        <w:rPr>
          <w:rFonts w:ascii="Times New Roman" w:hAnsi="Times New Roman"/>
          <w:sz w:val="28"/>
          <w:szCs w:val="28"/>
          <w:lang w:eastAsia="ru-RU"/>
        </w:rPr>
        <w:t>25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8B026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/112-16-4 </w:t>
      </w:r>
      <w:r w:rsidRPr="00E6182E">
        <w:rPr>
          <w:rFonts w:ascii="Times New Roman" w:hAnsi="Times New Roman"/>
          <w:sz w:val="28"/>
          <w:szCs w:val="28"/>
          <w:lang w:eastAsia="ru-RU"/>
        </w:rPr>
        <w:t>«</w:t>
      </w:r>
      <w:r w:rsidRPr="00E6182E">
        <w:rPr>
          <w:rFonts w:ascii="Times New Roman" w:hAnsi="Times New Roman"/>
          <w:sz w:val="28"/>
          <w:szCs w:val="28"/>
        </w:rPr>
        <w:t>О передаче осуществления полномочий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«Корочанский район»</w:t>
      </w:r>
      <w:r w:rsidRPr="00E6182E">
        <w:rPr>
          <w:rFonts w:ascii="Times New Roman" w:hAnsi="Times New Roman"/>
          <w:sz w:val="28"/>
          <w:szCs w:val="28"/>
          <w:lang w:eastAsia="ru-RU"/>
        </w:rPr>
        <w:t>,</w:t>
      </w:r>
      <w:r w:rsidRPr="00B62BFF">
        <w:rPr>
          <w:rFonts w:ascii="Times New Roman" w:hAnsi="Times New Roman"/>
          <w:sz w:val="28"/>
          <w:szCs w:val="28"/>
          <w:lang w:eastAsia="ru-RU"/>
        </w:rPr>
        <w:t xml:space="preserve"> земское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собрание Плотавского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CC04E6">
        <w:rPr>
          <w:rFonts w:ascii="Times New Roman" w:hAnsi="Times New Roman"/>
          <w:b/>
          <w:sz w:val="28"/>
          <w:szCs w:val="28"/>
        </w:rPr>
        <w:t>:</w:t>
      </w:r>
      <w:r w:rsidRPr="00CC04E6">
        <w:rPr>
          <w:rFonts w:ascii="Times New Roman" w:hAnsi="Times New Roman"/>
          <w:sz w:val="28"/>
          <w:szCs w:val="28"/>
        </w:rPr>
        <w:t xml:space="preserve"> </w:t>
      </w:r>
    </w:p>
    <w:p w:rsidR="003145D9" w:rsidRPr="00CC04E6" w:rsidRDefault="003145D9" w:rsidP="003145D9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 xml:space="preserve">1. Принять осуществление части полномочий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CC04E6">
        <w:rPr>
          <w:rFonts w:ascii="Times New Roman" w:hAnsi="Times New Roman"/>
          <w:sz w:val="28"/>
          <w:szCs w:val="28"/>
        </w:rPr>
        <w:t>ремонта</w:t>
      </w:r>
      <w:proofErr w:type="gramEnd"/>
      <w:r w:rsidRPr="00CC04E6">
        <w:rPr>
          <w:rFonts w:ascii="Times New Roman" w:hAnsi="Times New Roman"/>
          <w:sz w:val="28"/>
          <w:szCs w:val="28"/>
        </w:rPr>
        <w:t xml:space="preserve">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CC04E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C04E6">
        <w:rPr>
          <w:rFonts w:ascii="Times New Roman" w:hAnsi="Times New Roman"/>
          <w:sz w:val="28"/>
          <w:szCs w:val="28"/>
        </w:rPr>
        <w:t xml:space="preserve"> сохранностью автомобильных </w:t>
      </w:r>
      <w:r w:rsidRPr="00CC04E6">
        <w:rPr>
          <w:rFonts w:ascii="Times New Roman" w:hAnsi="Times New Roman"/>
          <w:sz w:val="28"/>
          <w:szCs w:val="28"/>
        </w:rPr>
        <w:lastRenderedPageBreak/>
        <w:t xml:space="preserve">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CC04E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C04E6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3145D9" w:rsidRDefault="003145D9" w:rsidP="003145D9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C04E6">
        <w:rPr>
          <w:rFonts w:ascii="Times New Roman" w:hAnsi="Times New Roman"/>
          <w:sz w:val="28"/>
          <w:szCs w:val="28"/>
        </w:rPr>
        <w:t xml:space="preserve">Поручить главе Плотавского сельского поселения 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«Корочанский район» заключить с администрацией муниципального района «Корочанский район» Соглашение </w:t>
      </w:r>
      <w:r w:rsidRPr="00CC04E6">
        <w:rPr>
          <w:rFonts w:ascii="Times New Roman" w:hAnsi="Times New Roman"/>
          <w:sz w:val="28"/>
          <w:szCs w:val="28"/>
        </w:rPr>
        <w:t>о передаче осуществления части полномочий муниципального района «Корочанский район» Белгородской области Плотавского сельскому поселению по дорожной деятельности в отношении автомобильных дорог местного значения в границах населенных пун</w:t>
      </w:r>
      <w:r>
        <w:rPr>
          <w:rFonts w:ascii="Times New Roman" w:hAnsi="Times New Roman"/>
          <w:sz w:val="28"/>
          <w:szCs w:val="28"/>
        </w:rPr>
        <w:t>ктов сельского поселения на 2025 год и плановый период 2026 и 2027</w:t>
      </w:r>
      <w:r w:rsidRPr="00CC04E6">
        <w:rPr>
          <w:rFonts w:ascii="Times New Roman" w:hAnsi="Times New Roman"/>
          <w:sz w:val="28"/>
          <w:szCs w:val="28"/>
        </w:rPr>
        <w:t xml:space="preserve"> годов.</w:t>
      </w:r>
      <w:r w:rsidRPr="001E50A4">
        <w:rPr>
          <w:sz w:val="28"/>
          <w:szCs w:val="28"/>
        </w:rPr>
        <w:t xml:space="preserve"> </w:t>
      </w:r>
      <w:proofErr w:type="gramEnd"/>
    </w:p>
    <w:p w:rsidR="003145D9" w:rsidRPr="00CC04E6" w:rsidRDefault="003145D9" w:rsidP="003145D9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E50A4">
        <w:rPr>
          <w:rFonts w:ascii="Times New Roman" w:hAnsi="Times New Roman"/>
          <w:sz w:val="28"/>
          <w:szCs w:val="28"/>
        </w:rPr>
        <w:t xml:space="preserve">3.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01 января 2025</w:t>
      </w:r>
      <w:r w:rsidRPr="001E50A4">
        <w:rPr>
          <w:rFonts w:ascii="Times New Roman" w:hAnsi="Times New Roman"/>
          <w:sz w:val="28"/>
          <w:szCs w:val="28"/>
        </w:rPr>
        <w:t xml:space="preserve"> года.</w:t>
      </w:r>
    </w:p>
    <w:p w:rsidR="003145D9" w:rsidRDefault="003145D9" w:rsidP="00314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4E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 решение земского собрания Плотавского сельского поселения № 29 от 28 декабря 2023 года «О принятии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района «Корочанский район» по дорожной деятельности в отношении автомобильных дорог местного значения в границах населенных пунктов поселения».</w:t>
      </w:r>
    </w:p>
    <w:p w:rsidR="003145D9" w:rsidRPr="00414526" w:rsidRDefault="003145D9" w:rsidP="003145D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52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14526">
        <w:rPr>
          <w:rFonts w:ascii="Times New Roman" w:hAnsi="Times New Roman"/>
          <w:sz w:val="28"/>
          <w:szCs w:val="28"/>
        </w:rPr>
        <w:t xml:space="preserve">Обнародовать настоящее решение в порядке, определенном Уставом Плотавского сельского поселения муниципального района «Корочанский район» Белгородской области, а также разместить на официальном </w:t>
      </w:r>
      <w:r w:rsidRPr="00414526">
        <w:rPr>
          <w:rFonts w:ascii="Times New Roman" w:hAnsi="Times New Roman"/>
          <w:sz w:val="28"/>
          <w:szCs w:val="28"/>
          <w:lang w:val="en-US"/>
        </w:rPr>
        <w:t>web</w:t>
      </w:r>
      <w:r w:rsidRPr="00414526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</w:t>
      </w:r>
      <w:r w:rsidRPr="00414526">
        <w:rPr>
          <w:rFonts w:ascii="Times New Roman" w:hAnsi="Times New Roman"/>
          <w:color w:val="000000"/>
          <w:sz w:val="28"/>
          <w:szCs w:val="28"/>
        </w:rPr>
        <w:t>plotavskoekorochanskij-r31.gosweb.gosuslugi.ru.</w:t>
      </w:r>
      <w:proofErr w:type="gramEnd"/>
    </w:p>
    <w:p w:rsidR="003145D9" w:rsidRPr="00CC04E6" w:rsidRDefault="003145D9" w:rsidP="003145D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CC04E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C04E6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собрания </w:t>
      </w:r>
      <w:r w:rsidRPr="00CC04E6">
        <w:rPr>
          <w:rFonts w:ascii="Times New Roman" w:hAnsi="Times New Roman"/>
          <w:sz w:val="28"/>
          <w:szCs w:val="28"/>
          <w:lang w:eastAsia="ru-RU"/>
        </w:rPr>
        <w:t>Плотавского сельского поселения по вопросам</w:t>
      </w:r>
      <w:r w:rsidRPr="00CC04E6">
        <w:rPr>
          <w:sz w:val="28"/>
          <w:szCs w:val="28"/>
        </w:rPr>
        <w:t xml:space="preserve"> </w:t>
      </w:r>
      <w:r w:rsidRPr="00CC04E6">
        <w:rPr>
          <w:rFonts w:ascii="Times New Roman" w:hAnsi="Times New Roman"/>
          <w:sz w:val="28"/>
          <w:szCs w:val="28"/>
        </w:rPr>
        <w:t>местного самоуправления и нормативно – правовой деятельности</w:t>
      </w:r>
      <w:r w:rsidRPr="00CC04E6">
        <w:rPr>
          <w:sz w:val="28"/>
          <w:szCs w:val="28"/>
        </w:rPr>
        <w:t xml:space="preserve">, </w:t>
      </w:r>
      <w:r w:rsidRPr="00CC04E6">
        <w:rPr>
          <w:rFonts w:ascii="Times New Roman" w:hAnsi="Times New Roman"/>
          <w:sz w:val="28"/>
          <w:szCs w:val="28"/>
          <w:lang w:eastAsia="ru-RU"/>
        </w:rPr>
        <w:t>социально – экономического развития и бюджету.</w:t>
      </w:r>
    </w:p>
    <w:p w:rsidR="003145D9" w:rsidRPr="00CC04E6" w:rsidRDefault="003145D9" w:rsidP="003145D9">
      <w:pPr>
        <w:spacing w:after="0" w:line="240" w:lineRule="auto"/>
        <w:rPr>
          <w:rFonts w:ascii="Times New Roman" w:hAnsi="Times New Roman"/>
        </w:rPr>
      </w:pPr>
    </w:p>
    <w:p w:rsidR="003145D9" w:rsidRDefault="003145D9" w:rsidP="003145D9">
      <w:pPr>
        <w:spacing w:after="0"/>
        <w:rPr>
          <w:rFonts w:ascii="Times New Roman" w:hAnsi="Times New Roman"/>
        </w:rPr>
      </w:pPr>
    </w:p>
    <w:p w:rsidR="003145D9" w:rsidRPr="00CC04E6" w:rsidRDefault="003145D9" w:rsidP="003145D9">
      <w:pPr>
        <w:spacing w:after="0"/>
        <w:rPr>
          <w:rFonts w:ascii="Times New Roman" w:hAnsi="Times New Roman"/>
        </w:rPr>
      </w:pPr>
    </w:p>
    <w:p w:rsidR="003145D9" w:rsidRPr="00CC04E6" w:rsidRDefault="003145D9" w:rsidP="003145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04E6"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7C28BF" w:rsidRDefault="003145D9" w:rsidP="003145D9">
      <w:r w:rsidRPr="00CC04E6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</w:p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D9"/>
    <w:rsid w:val="003145D9"/>
    <w:rsid w:val="007C28BF"/>
    <w:rsid w:val="00CF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2024-12-17T05:53:00Z</dcterms:created>
  <dcterms:modified xsi:type="dcterms:W3CDTF">2024-12-17T05:53:00Z</dcterms:modified>
</cp:coreProperties>
</file>